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D875A" w14:textId="77777777" w:rsidR="00C41FAD" w:rsidRPr="0037730C" w:rsidRDefault="00C41FAD" w:rsidP="00430FC2">
      <w:pPr>
        <w:spacing w:line="276" w:lineRule="auto"/>
      </w:pPr>
    </w:p>
    <w:tbl>
      <w:tblPr>
        <w:tblW w:w="5287" w:type="dxa"/>
        <w:jc w:val="right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287"/>
      </w:tblGrid>
      <w:tr w:rsidR="00C41FAD" w14:paraId="596887CA" w14:textId="77777777" w:rsidTr="007D14EC">
        <w:trPr>
          <w:trHeight w:val="2639"/>
          <w:jc w:val="right"/>
        </w:trPr>
        <w:tc>
          <w:tcPr>
            <w:tcW w:w="5287" w:type="dxa"/>
            <w:shd w:val="clear" w:color="auto" w:fill="auto"/>
          </w:tcPr>
          <w:p w14:paraId="125DA12B" w14:textId="0EFFE298" w:rsidR="00C41FAD" w:rsidRDefault="00696029" w:rsidP="00696029">
            <w:pPr>
              <w:spacing w:before="120" w:line="276" w:lineRule="auto"/>
              <w:ind w:left="-81"/>
              <w:jc w:val="both"/>
              <w:rPr>
                <w:rFonts w:cs="Arial Unicode MS"/>
                <w:color w:val="000000"/>
                <w:sz w:val="28"/>
                <w:szCs w:val="28"/>
                <w:u w:color="000000"/>
              </w:rPr>
            </w:pPr>
            <w:r>
              <w:rPr>
                <w:sz w:val="28"/>
                <w:szCs w:val="28"/>
              </w:rPr>
              <w:t>«</w:t>
            </w:r>
            <w:r w:rsidR="00DB65A3">
              <w:rPr>
                <w:sz w:val="28"/>
                <w:szCs w:val="28"/>
              </w:rPr>
              <w:t>УТВЕРЖД</w:t>
            </w:r>
            <w:r>
              <w:rPr>
                <w:sz w:val="28"/>
                <w:szCs w:val="28"/>
              </w:rPr>
              <w:t>ЕНО»</w:t>
            </w:r>
          </w:p>
          <w:p w14:paraId="336BCA71" w14:textId="77777777" w:rsidR="007D14EC" w:rsidRPr="007D14EC" w:rsidRDefault="007D14EC" w:rsidP="007D14EC">
            <w:pPr>
              <w:spacing w:before="120" w:line="276" w:lineRule="auto"/>
              <w:ind w:left="-81"/>
              <w:jc w:val="both"/>
              <w:rPr>
                <w:sz w:val="28"/>
                <w:szCs w:val="28"/>
              </w:rPr>
            </w:pPr>
            <w:proofErr w:type="spellStart"/>
            <w:r w:rsidRPr="007D14EC">
              <w:rPr>
                <w:sz w:val="28"/>
                <w:szCs w:val="28"/>
              </w:rPr>
              <w:t>И.о</w:t>
            </w:r>
            <w:proofErr w:type="spellEnd"/>
            <w:r w:rsidRPr="007D14EC">
              <w:rPr>
                <w:sz w:val="28"/>
                <w:szCs w:val="28"/>
              </w:rPr>
              <w:t>. первого заместителя директора – главного инженера филиала «Тулэнерго» ПАО «МРСК Центра и Приволжья»</w:t>
            </w:r>
          </w:p>
          <w:p w14:paraId="06DC67E3" w14:textId="77777777" w:rsidR="007D14EC" w:rsidRPr="007D14EC" w:rsidRDefault="007D14EC" w:rsidP="007D14EC">
            <w:pPr>
              <w:spacing w:before="120" w:line="276" w:lineRule="auto"/>
              <w:ind w:left="-81"/>
              <w:jc w:val="both"/>
              <w:rPr>
                <w:sz w:val="28"/>
                <w:szCs w:val="28"/>
              </w:rPr>
            </w:pPr>
            <w:r w:rsidRPr="007D14EC">
              <w:rPr>
                <w:sz w:val="28"/>
                <w:szCs w:val="28"/>
              </w:rPr>
              <w:t>________________________Захаров С.Ю.</w:t>
            </w:r>
          </w:p>
          <w:p w14:paraId="7444FAD8" w14:textId="762C5336" w:rsidR="007D14EC" w:rsidRDefault="007D14EC" w:rsidP="007D14EC">
            <w:pPr>
              <w:spacing w:before="120" w:line="276" w:lineRule="auto"/>
              <w:ind w:left="-81"/>
              <w:jc w:val="both"/>
              <w:rPr>
                <w:rFonts w:cs="Arial Unicode MS"/>
                <w:color w:val="000000"/>
                <w:u w:color="000000"/>
              </w:rPr>
            </w:pPr>
            <w:r w:rsidRPr="007D14EC">
              <w:rPr>
                <w:sz w:val="28"/>
                <w:szCs w:val="28"/>
              </w:rPr>
              <w:t>«____» ____________________ 2021 г.</w:t>
            </w:r>
            <w:r>
              <w:rPr>
                <w:sz w:val="28"/>
                <w:szCs w:val="28"/>
              </w:rPr>
              <w:t xml:space="preserve">  </w:t>
            </w:r>
          </w:p>
          <w:p w14:paraId="56B42E7E" w14:textId="6D16C7E5" w:rsidR="00C41FAD" w:rsidRDefault="00C41FAD" w:rsidP="00696029">
            <w:pPr>
              <w:spacing w:before="120" w:line="276" w:lineRule="auto"/>
              <w:ind w:left="-81"/>
              <w:jc w:val="both"/>
              <w:rPr>
                <w:rFonts w:cs="Arial Unicode MS"/>
                <w:color w:val="000000"/>
                <w:u w:color="000000"/>
              </w:rPr>
            </w:pPr>
          </w:p>
        </w:tc>
      </w:tr>
    </w:tbl>
    <w:p w14:paraId="1A2E3F6E" w14:textId="77777777" w:rsidR="005773F9" w:rsidRDefault="005773F9" w:rsidP="00430FC2">
      <w:pPr>
        <w:pStyle w:val="af7"/>
        <w:spacing w:line="276" w:lineRule="auto"/>
        <w:jc w:val="center"/>
        <w:rPr>
          <w:b/>
          <w:caps/>
        </w:rPr>
      </w:pPr>
    </w:p>
    <w:p w14:paraId="7B4419C7" w14:textId="77777777" w:rsidR="005773F9" w:rsidRDefault="005773F9" w:rsidP="00430FC2">
      <w:pPr>
        <w:pStyle w:val="af7"/>
        <w:spacing w:line="276" w:lineRule="auto"/>
        <w:jc w:val="center"/>
        <w:rPr>
          <w:b/>
          <w:caps/>
        </w:rPr>
      </w:pPr>
    </w:p>
    <w:p w14:paraId="7E9DD7AF" w14:textId="77777777" w:rsidR="005773F9" w:rsidRDefault="005773F9" w:rsidP="00430FC2">
      <w:pPr>
        <w:pStyle w:val="af7"/>
        <w:spacing w:line="276" w:lineRule="auto"/>
        <w:jc w:val="center"/>
        <w:rPr>
          <w:b/>
          <w:caps/>
        </w:rPr>
      </w:pPr>
    </w:p>
    <w:p w14:paraId="0868401A" w14:textId="77777777" w:rsidR="005773F9" w:rsidRDefault="005773F9" w:rsidP="00430FC2">
      <w:pPr>
        <w:pStyle w:val="af7"/>
        <w:spacing w:line="276" w:lineRule="auto"/>
        <w:jc w:val="center"/>
        <w:rPr>
          <w:b/>
          <w:caps/>
        </w:rPr>
      </w:pPr>
    </w:p>
    <w:p w14:paraId="226FCBBC" w14:textId="77777777" w:rsidR="005773F9" w:rsidRDefault="005773F9" w:rsidP="00430FC2">
      <w:pPr>
        <w:pStyle w:val="af7"/>
        <w:spacing w:line="276" w:lineRule="auto"/>
        <w:jc w:val="center"/>
        <w:rPr>
          <w:b/>
          <w:caps/>
        </w:rPr>
      </w:pPr>
    </w:p>
    <w:p w14:paraId="35E7BE2B" w14:textId="77777777" w:rsidR="00C41FAD" w:rsidRDefault="00DB65A3" w:rsidP="00430FC2">
      <w:pPr>
        <w:pStyle w:val="af7"/>
        <w:spacing w:line="276" w:lineRule="auto"/>
        <w:jc w:val="center"/>
        <w:rPr>
          <w:b/>
          <w:caps/>
        </w:rPr>
      </w:pPr>
      <w:r>
        <w:rPr>
          <w:b/>
          <w:caps/>
        </w:rPr>
        <w:t>Техническое задание</w:t>
      </w:r>
    </w:p>
    <w:p w14:paraId="16774D6B" w14:textId="40193F21" w:rsidR="00444F62" w:rsidRPr="00A31249" w:rsidRDefault="005773F9" w:rsidP="00430FC2">
      <w:pPr>
        <w:spacing w:before="120" w:line="276" w:lineRule="auto"/>
        <w:jc w:val="center"/>
        <w:rPr>
          <w:rFonts w:eastAsia="Times New Roman"/>
          <w:sz w:val="26"/>
          <w:szCs w:val="26"/>
        </w:rPr>
      </w:pPr>
      <w:r w:rsidRPr="00A31249">
        <w:rPr>
          <w:rFonts w:eastAsia="Times New Roman"/>
          <w:sz w:val="26"/>
          <w:szCs w:val="26"/>
        </w:rPr>
        <w:t>н</w:t>
      </w:r>
      <w:r w:rsidR="00DB65A3" w:rsidRPr="00A31249">
        <w:rPr>
          <w:rFonts w:eastAsia="Times New Roman"/>
          <w:sz w:val="26"/>
          <w:szCs w:val="26"/>
        </w:rPr>
        <w:t>а</w:t>
      </w:r>
      <w:r w:rsidRPr="00A31249">
        <w:rPr>
          <w:rFonts w:eastAsia="Times New Roman"/>
          <w:sz w:val="26"/>
          <w:szCs w:val="26"/>
        </w:rPr>
        <w:t xml:space="preserve"> оказание услуг по</w:t>
      </w:r>
      <w:r w:rsidR="00DB65A3" w:rsidRPr="00A31249">
        <w:rPr>
          <w:rFonts w:eastAsia="Times New Roman"/>
          <w:sz w:val="26"/>
          <w:szCs w:val="26"/>
        </w:rPr>
        <w:t xml:space="preserve"> </w:t>
      </w:r>
      <w:r w:rsidRPr="00A31249">
        <w:rPr>
          <w:rFonts w:eastAsia="Times New Roman"/>
          <w:sz w:val="26"/>
          <w:szCs w:val="26"/>
        </w:rPr>
        <w:t xml:space="preserve">формированию </w:t>
      </w:r>
      <w:r w:rsidR="004224AA" w:rsidRPr="00A31249">
        <w:rPr>
          <w:rFonts w:eastAsia="Times New Roman"/>
          <w:sz w:val="26"/>
          <w:szCs w:val="26"/>
        </w:rPr>
        <w:t>прототипа</w:t>
      </w:r>
      <w:r w:rsidRPr="00A31249">
        <w:rPr>
          <w:rFonts w:eastAsia="Times New Roman"/>
          <w:sz w:val="26"/>
          <w:szCs w:val="26"/>
        </w:rPr>
        <w:t xml:space="preserve"> онтологической модели </w:t>
      </w:r>
    </w:p>
    <w:p w14:paraId="79E1B485" w14:textId="77777777" w:rsidR="005773F9" w:rsidRPr="00A31249" w:rsidRDefault="00444F62" w:rsidP="00430FC2">
      <w:pPr>
        <w:spacing w:line="276" w:lineRule="auto"/>
        <w:jc w:val="center"/>
        <w:rPr>
          <w:rFonts w:eastAsia="Times New Roman"/>
          <w:sz w:val="26"/>
          <w:szCs w:val="26"/>
        </w:rPr>
      </w:pPr>
      <w:r w:rsidRPr="00A31249">
        <w:rPr>
          <w:rFonts w:eastAsia="Times New Roman"/>
          <w:sz w:val="26"/>
          <w:szCs w:val="26"/>
        </w:rPr>
        <w:t>уровня</w:t>
      </w:r>
      <w:r w:rsidR="005773F9" w:rsidRPr="00A31249">
        <w:rPr>
          <w:rFonts w:eastAsia="Times New Roman"/>
          <w:sz w:val="26"/>
          <w:szCs w:val="26"/>
        </w:rPr>
        <w:t xml:space="preserve"> района электрических сетей для нужд филиала </w:t>
      </w:r>
    </w:p>
    <w:p w14:paraId="62D74A6D" w14:textId="77777777" w:rsidR="00B27A1E" w:rsidRPr="00A31249" w:rsidRDefault="005773F9" w:rsidP="00430FC2">
      <w:pPr>
        <w:spacing w:line="276" w:lineRule="auto"/>
        <w:jc w:val="center"/>
        <w:rPr>
          <w:rFonts w:eastAsia="Times New Roman"/>
          <w:sz w:val="26"/>
          <w:szCs w:val="26"/>
        </w:rPr>
      </w:pPr>
      <w:r w:rsidRPr="00A31249">
        <w:rPr>
          <w:rFonts w:eastAsia="Times New Roman"/>
          <w:sz w:val="26"/>
          <w:szCs w:val="26"/>
        </w:rPr>
        <w:t>ПАО «МРСК Центра и Приволжья» - «Тулэнерго»</w:t>
      </w:r>
    </w:p>
    <w:p w14:paraId="784F1807" w14:textId="77777777" w:rsidR="00BE57B0" w:rsidRDefault="00BE57B0" w:rsidP="00430FC2">
      <w:pPr>
        <w:spacing w:before="120" w:after="120" w:line="276" w:lineRule="auto"/>
        <w:jc w:val="center"/>
        <w:rPr>
          <w:bCs/>
          <w:szCs w:val="28"/>
        </w:rPr>
      </w:pPr>
    </w:p>
    <w:p w14:paraId="0D59BBFB" w14:textId="77777777" w:rsidR="00BE57B0" w:rsidRDefault="00BE57B0" w:rsidP="00430FC2">
      <w:pPr>
        <w:pStyle w:val="14"/>
        <w:tabs>
          <w:tab w:val="left" w:pos="1418"/>
        </w:tabs>
        <w:spacing w:before="600" w:line="276" w:lineRule="auto"/>
        <w:ind w:firstLine="0"/>
        <w:jc w:val="center"/>
        <w:rPr>
          <w:bCs/>
          <w:szCs w:val="28"/>
        </w:rPr>
      </w:pPr>
    </w:p>
    <w:p w14:paraId="468D5457" w14:textId="77777777" w:rsidR="00BE57B0" w:rsidRDefault="00BE57B0" w:rsidP="00430FC2">
      <w:pPr>
        <w:pStyle w:val="14"/>
        <w:tabs>
          <w:tab w:val="left" w:pos="1418"/>
        </w:tabs>
        <w:spacing w:before="600" w:line="276" w:lineRule="auto"/>
        <w:ind w:firstLine="0"/>
        <w:jc w:val="center"/>
        <w:rPr>
          <w:bCs/>
          <w:szCs w:val="28"/>
        </w:rPr>
      </w:pPr>
    </w:p>
    <w:p w14:paraId="36E96460" w14:textId="77777777" w:rsidR="00BE57B0" w:rsidRDefault="00BE57B0" w:rsidP="00430FC2">
      <w:pPr>
        <w:pStyle w:val="14"/>
        <w:tabs>
          <w:tab w:val="left" w:pos="1418"/>
        </w:tabs>
        <w:spacing w:before="600" w:line="276" w:lineRule="auto"/>
        <w:ind w:firstLine="0"/>
        <w:jc w:val="center"/>
        <w:rPr>
          <w:bCs/>
          <w:szCs w:val="28"/>
        </w:rPr>
      </w:pPr>
    </w:p>
    <w:p w14:paraId="32BC7764" w14:textId="77777777" w:rsidR="00BE57B0" w:rsidRDefault="00BE57B0" w:rsidP="00430FC2">
      <w:pPr>
        <w:pStyle w:val="14"/>
        <w:tabs>
          <w:tab w:val="left" w:pos="1418"/>
        </w:tabs>
        <w:spacing w:before="600" w:line="276" w:lineRule="auto"/>
        <w:ind w:firstLine="0"/>
        <w:jc w:val="center"/>
        <w:rPr>
          <w:bCs/>
          <w:szCs w:val="28"/>
        </w:rPr>
      </w:pPr>
    </w:p>
    <w:p w14:paraId="033CF9DE" w14:textId="633B6E89" w:rsidR="005773F9" w:rsidRDefault="005773F9" w:rsidP="00430FC2">
      <w:pPr>
        <w:pStyle w:val="14"/>
        <w:tabs>
          <w:tab w:val="left" w:pos="1418"/>
        </w:tabs>
        <w:spacing w:before="600" w:line="276" w:lineRule="auto"/>
        <w:ind w:firstLine="0"/>
        <w:jc w:val="center"/>
        <w:rPr>
          <w:bCs/>
          <w:szCs w:val="28"/>
        </w:rPr>
      </w:pPr>
    </w:p>
    <w:p w14:paraId="554A7883" w14:textId="5E4FB29D" w:rsidR="00422CD8" w:rsidRDefault="00CC3407" w:rsidP="00430FC2">
      <w:pPr>
        <w:pStyle w:val="14"/>
        <w:tabs>
          <w:tab w:val="left" w:pos="1418"/>
        </w:tabs>
        <w:spacing w:before="600" w:line="276" w:lineRule="auto"/>
        <w:ind w:firstLine="0"/>
        <w:jc w:val="center"/>
        <w:rPr>
          <w:bCs/>
          <w:szCs w:val="28"/>
        </w:rPr>
      </w:pPr>
      <w:r>
        <w:rPr>
          <w:bCs/>
          <w:szCs w:val="28"/>
        </w:rPr>
        <w:t>Тула</w:t>
      </w:r>
      <w:r w:rsidR="00DB65A3">
        <w:rPr>
          <w:bCs/>
          <w:szCs w:val="28"/>
        </w:rPr>
        <w:t xml:space="preserve"> </w:t>
      </w:r>
    </w:p>
    <w:p w14:paraId="24FE22A5" w14:textId="77777777" w:rsidR="00C41FAD" w:rsidRDefault="00DB65A3" w:rsidP="00430FC2">
      <w:pPr>
        <w:pStyle w:val="14"/>
        <w:tabs>
          <w:tab w:val="left" w:pos="1418"/>
        </w:tabs>
        <w:spacing w:before="600" w:line="276" w:lineRule="auto"/>
        <w:ind w:firstLine="0"/>
        <w:jc w:val="center"/>
      </w:pPr>
      <w:r>
        <w:rPr>
          <w:bCs/>
          <w:szCs w:val="28"/>
        </w:rPr>
        <w:t>20</w:t>
      </w:r>
      <w:r w:rsidR="004313E1">
        <w:rPr>
          <w:bCs/>
          <w:szCs w:val="28"/>
        </w:rPr>
        <w:t>2</w:t>
      </w:r>
      <w:r w:rsidR="00E86555">
        <w:rPr>
          <w:bCs/>
          <w:szCs w:val="28"/>
        </w:rPr>
        <w:t>1</w:t>
      </w:r>
      <w:r>
        <w:rPr>
          <w:bCs/>
          <w:szCs w:val="28"/>
        </w:rPr>
        <w:t> г.</w:t>
      </w:r>
      <w:r>
        <w:br w:type="page"/>
      </w:r>
    </w:p>
    <w:p w14:paraId="4483D162" w14:textId="77777777" w:rsidR="00C41FAD" w:rsidRPr="00816916" w:rsidRDefault="00DB65A3">
      <w:pPr>
        <w:pStyle w:val="10"/>
        <w:numPr>
          <w:ilvl w:val="0"/>
          <w:numId w:val="2"/>
        </w:numPr>
        <w:spacing w:before="0"/>
        <w:rPr>
          <w:rStyle w:val="a9"/>
          <w:b w:val="0"/>
          <w:bCs w:val="0"/>
          <w:sz w:val="26"/>
          <w:szCs w:val="26"/>
          <w:lang w:val="ru-RU" w:eastAsia="ru-RU"/>
        </w:rPr>
      </w:pPr>
      <w:bookmarkStart w:id="0" w:name="_Toc22010624"/>
      <w:r w:rsidRPr="00816916">
        <w:rPr>
          <w:rStyle w:val="a9"/>
          <w:sz w:val="26"/>
          <w:szCs w:val="26"/>
        </w:rPr>
        <w:lastRenderedPageBreak/>
        <w:t>Актуальность, цели и задачи</w:t>
      </w:r>
      <w:bookmarkEnd w:id="0"/>
    </w:p>
    <w:p w14:paraId="10047459" w14:textId="77777777" w:rsidR="00E652AA" w:rsidRPr="00816916" w:rsidRDefault="00E652AA" w:rsidP="00430FC2">
      <w:pPr>
        <w:spacing w:line="276" w:lineRule="auto"/>
        <w:rPr>
          <w:sz w:val="26"/>
          <w:szCs w:val="26"/>
          <w:lang w:val="x-none" w:eastAsia="en-US"/>
        </w:rPr>
      </w:pPr>
    </w:p>
    <w:p w14:paraId="15F02259" w14:textId="77777777" w:rsidR="00C41FAD" w:rsidRPr="00816916" w:rsidRDefault="00DB65A3">
      <w:pPr>
        <w:pStyle w:val="2"/>
        <w:numPr>
          <w:ilvl w:val="1"/>
          <w:numId w:val="2"/>
        </w:numPr>
        <w:spacing w:before="0"/>
        <w:ind w:left="0" w:firstLine="709"/>
        <w:jc w:val="left"/>
        <w:rPr>
          <w:rStyle w:val="a9"/>
          <w:b w:val="0"/>
          <w:bCs w:val="0"/>
          <w:sz w:val="26"/>
          <w:szCs w:val="26"/>
          <w:lang w:val="ru-RU" w:eastAsia="ru-RU"/>
        </w:rPr>
      </w:pPr>
      <w:bookmarkStart w:id="1" w:name="_Toc22010625"/>
      <w:r w:rsidRPr="00816916">
        <w:rPr>
          <w:rStyle w:val="a9"/>
          <w:sz w:val="26"/>
          <w:szCs w:val="26"/>
        </w:rPr>
        <w:t>Актуальность и практическая значимость</w:t>
      </w:r>
      <w:bookmarkEnd w:id="1"/>
    </w:p>
    <w:p w14:paraId="386263A9" w14:textId="77777777" w:rsidR="00E86555" w:rsidRPr="00816916" w:rsidRDefault="00E865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 xml:space="preserve">Для повышения эффективности деятельности </w:t>
      </w:r>
      <w:r w:rsidR="00A06EFA" w:rsidRPr="00816916">
        <w:rPr>
          <w:bCs/>
          <w:sz w:val="26"/>
          <w:szCs w:val="26"/>
        </w:rPr>
        <w:t xml:space="preserve">ПАО </w:t>
      </w:r>
      <w:r w:rsidR="005773F9" w:rsidRPr="00816916">
        <w:rPr>
          <w:bCs/>
          <w:sz w:val="26"/>
          <w:szCs w:val="26"/>
        </w:rPr>
        <w:t>«МРСК Центра и Приволжья»</w:t>
      </w:r>
      <w:r w:rsidRPr="00816916">
        <w:rPr>
          <w:bCs/>
          <w:sz w:val="26"/>
          <w:szCs w:val="26"/>
        </w:rPr>
        <w:t xml:space="preserve"> требуется переход на новые модели </w:t>
      </w:r>
      <w:r w:rsidR="00F00037" w:rsidRPr="00816916">
        <w:rPr>
          <w:bCs/>
          <w:sz w:val="26"/>
          <w:szCs w:val="26"/>
        </w:rPr>
        <w:t xml:space="preserve">деятельности с использованием комплексных </w:t>
      </w:r>
      <w:r w:rsidRPr="00816916">
        <w:rPr>
          <w:bCs/>
          <w:sz w:val="26"/>
          <w:szCs w:val="26"/>
        </w:rPr>
        <w:t>подход</w:t>
      </w:r>
      <w:r w:rsidR="00F00037" w:rsidRPr="00816916">
        <w:rPr>
          <w:bCs/>
          <w:sz w:val="26"/>
          <w:szCs w:val="26"/>
        </w:rPr>
        <w:t>ов</w:t>
      </w:r>
      <w:r w:rsidRPr="00816916">
        <w:rPr>
          <w:bCs/>
          <w:sz w:val="26"/>
          <w:szCs w:val="26"/>
        </w:rPr>
        <w:t>.</w:t>
      </w:r>
    </w:p>
    <w:p w14:paraId="31960E22" w14:textId="77777777" w:rsidR="008E3632" w:rsidRPr="00816916" w:rsidRDefault="008E363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 xml:space="preserve">Данная работа позволит создать фундамент для </w:t>
      </w:r>
      <w:r w:rsidR="00F00037" w:rsidRPr="00816916">
        <w:rPr>
          <w:bCs/>
          <w:sz w:val="26"/>
          <w:szCs w:val="26"/>
        </w:rPr>
        <w:t xml:space="preserve">формирования оптимальных процессов </w:t>
      </w:r>
      <w:r w:rsidRPr="00816916">
        <w:rPr>
          <w:bCs/>
          <w:sz w:val="26"/>
          <w:szCs w:val="26"/>
        </w:rPr>
        <w:t>перехода</w:t>
      </w:r>
      <w:r w:rsidR="00F00037" w:rsidRPr="00816916">
        <w:rPr>
          <w:bCs/>
          <w:sz w:val="26"/>
          <w:szCs w:val="26"/>
        </w:rPr>
        <w:t xml:space="preserve"> на новые модели деятельности</w:t>
      </w:r>
      <w:r w:rsidRPr="00816916">
        <w:rPr>
          <w:bCs/>
          <w:sz w:val="26"/>
          <w:szCs w:val="26"/>
        </w:rPr>
        <w:t>.</w:t>
      </w:r>
    </w:p>
    <w:p w14:paraId="64A8E99E" w14:textId="77777777" w:rsidR="008877E3" w:rsidRPr="00816916" w:rsidRDefault="00C77A49">
      <w:pPr>
        <w:pStyle w:val="14"/>
        <w:tabs>
          <w:tab w:val="left" w:pos="1418"/>
        </w:tabs>
        <w:spacing w:line="276" w:lineRule="auto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 xml:space="preserve"> </w:t>
      </w:r>
    </w:p>
    <w:p w14:paraId="3F17463D" w14:textId="77777777" w:rsidR="00C41FAD" w:rsidRPr="00816916" w:rsidRDefault="00DB65A3">
      <w:pPr>
        <w:pStyle w:val="2"/>
        <w:numPr>
          <w:ilvl w:val="1"/>
          <w:numId w:val="2"/>
        </w:numPr>
        <w:spacing w:before="0"/>
        <w:ind w:left="0" w:firstLine="709"/>
        <w:jc w:val="left"/>
        <w:rPr>
          <w:rStyle w:val="a9"/>
          <w:b w:val="0"/>
          <w:bCs w:val="0"/>
          <w:sz w:val="26"/>
          <w:szCs w:val="26"/>
          <w:lang w:val="ru-RU" w:eastAsia="ru-RU"/>
        </w:rPr>
      </w:pPr>
      <w:bookmarkStart w:id="2" w:name="_Toc22010626"/>
      <w:r w:rsidRPr="00816916">
        <w:rPr>
          <w:rStyle w:val="a9"/>
          <w:sz w:val="26"/>
          <w:szCs w:val="26"/>
        </w:rPr>
        <w:t xml:space="preserve">Цель </w:t>
      </w:r>
      <w:bookmarkEnd w:id="2"/>
      <w:r w:rsidR="00682FC8" w:rsidRPr="00816916">
        <w:rPr>
          <w:rStyle w:val="a9"/>
          <w:sz w:val="26"/>
          <w:szCs w:val="26"/>
        </w:rPr>
        <w:t>работы</w:t>
      </w:r>
    </w:p>
    <w:p w14:paraId="7AEE64F4" w14:textId="2397BCD7" w:rsidR="0027745F" w:rsidRPr="00816916" w:rsidRDefault="00DB65A3">
      <w:pPr>
        <w:pStyle w:val="14"/>
        <w:tabs>
          <w:tab w:val="left" w:pos="1418"/>
        </w:tabs>
        <w:spacing w:line="276" w:lineRule="auto"/>
        <w:ind w:firstLine="709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 xml:space="preserve">Целью </w:t>
      </w:r>
      <w:r w:rsidR="00E86555" w:rsidRPr="00816916">
        <w:rPr>
          <w:bCs/>
          <w:sz w:val="26"/>
          <w:szCs w:val="26"/>
        </w:rPr>
        <w:t>данн</w:t>
      </w:r>
      <w:r w:rsidR="009A3A13" w:rsidRPr="00816916">
        <w:rPr>
          <w:bCs/>
          <w:sz w:val="26"/>
          <w:szCs w:val="26"/>
        </w:rPr>
        <w:t xml:space="preserve">ой работы </w:t>
      </w:r>
      <w:r w:rsidR="00E86555" w:rsidRPr="00816916">
        <w:rPr>
          <w:bCs/>
          <w:sz w:val="26"/>
          <w:szCs w:val="26"/>
        </w:rPr>
        <w:t xml:space="preserve">является формирование </w:t>
      </w:r>
      <w:r w:rsidR="004224AA" w:rsidRPr="00816916">
        <w:rPr>
          <w:bCs/>
          <w:sz w:val="26"/>
          <w:szCs w:val="26"/>
        </w:rPr>
        <w:t>прототипа</w:t>
      </w:r>
      <w:r w:rsidR="008E3632" w:rsidRPr="00816916">
        <w:rPr>
          <w:bCs/>
          <w:sz w:val="26"/>
          <w:szCs w:val="26"/>
        </w:rPr>
        <w:t xml:space="preserve"> онтологической модели РЭС </w:t>
      </w:r>
      <w:r w:rsidR="00E86555" w:rsidRPr="00816916">
        <w:rPr>
          <w:bCs/>
          <w:sz w:val="26"/>
          <w:szCs w:val="26"/>
        </w:rPr>
        <w:t xml:space="preserve">для перехода </w:t>
      </w:r>
      <w:r w:rsidR="00A06EFA" w:rsidRPr="00816916">
        <w:rPr>
          <w:bCs/>
          <w:sz w:val="26"/>
          <w:szCs w:val="26"/>
        </w:rPr>
        <w:t xml:space="preserve">ПАО </w:t>
      </w:r>
      <w:r w:rsidR="005773F9" w:rsidRPr="00816916">
        <w:rPr>
          <w:bCs/>
          <w:sz w:val="26"/>
          <w:szCs w:val="26"/>
        </w:rPr>
        <w:t>«МРСК Центра и Приволжья»</w:t>
      </w:r>
      <w:r w:rsidR="00E86555" w:rsidRPr="00816916">
        <w:rPr>
          <w:bCs/>
          <w:sz w:val="26"/>
          <w:szCs w:val="26"/>
        </w:rPr>
        <w:t xml:space="preserve"> на новые современные подходы в деятельности и управлении</w:t>
      </w:r>
      <w:r w:rsidR="00BF2F0F" w:rsidRPr="00816916">
        <w:rPr>
          <w:bCs/>
          <w:sz w:val="26"/>
          <w:szCs w:val="26"/>
        </w:rPr>
        <w:t>.</w:t>
      </w:r>
    </w:p>
    <w:p w14:paraId="26A3D9D5" w14:textId="77777777" w:rsidR="00C41FAD" w:rsidRPr="00816916" w:rsidRDefault="00DC2074" w:rsidP="00430FC2">
      <w:pPr>
        <w:pStyle w:val="2"/>
        <w:numPr>
          <w:ilvl w:val="1"/>
          <w:numId w:val="2"/>
        </w:numPr>
        <w:spacing w:before="240"/>
        <w:ind w:left="0" w:firstLine="709"/>
        <w:rPr>
          <w:rStyle w:val="a9"/>
          <w:b w:val="0"/>
          <w:bCs w:val="0"/>
          <w:sz w:val="26"/>
          <w:szCs w:val="26"/>
          <w:lang w:val="ru-RU" w:eastAsia="ru-RU"/>
        </w:rPr>
      </w:pPr>
      <w:bookmarkStart w:id="3" w:name="_Toc22010627"/>
      <w:r w:rsidRPr="00816916">
        <w:rPr>
          <w:rStyle w:val="a9"/>
          <w:sz w:val="26"/>
          <w:szCs w:val="26"/>
          <w:lang w:val="ru-RU"/>
        </w:rPr>
        <w:t xml:space="preserve"> </w:t>
      </w:r>
      <w:r w:rsidR="00DB65A3" w:rsidRPr="00816916">
        <w:rPr>
          <w:rStyle w:val="a9"/>
          <w:sz w:val="26"/>
          <w:szCs w:val="26"/>
        </w:rPr>
        <w:t xml:space="preserve">Задачи </w:t>
      </w:r>
      <w:bookmarkEnd w:id="3"/>
      <w:r w:rsidR="00682FC8" w:rsidRPr="00816916">
        <w:rPr>
          <w:rStyle w:val="a9"/>
          <w:sz w:val="26"/>
          <w:szCs w:val="26"/>
          <w:lang w:val="ru-RU"/>
        </w:rPr>
        <w:t>проекта</w:t>
      </w:r>
    </w:p>
    <w:p w14:paraId="76E87726" w14:textId="77777777" w:rsidR="00C41FAD" w:rsidRPr="00816916" w:rsidRDefault="00DB65A3">
      <w:pPr>
        <w:pStyle w:val="14"/>
        <w:tabs>
          <w:tab w:val="left" w:pos="1418"/>
        </w:tabs>
        <w:spacing w:line="276" w:lineRule="auto"/>
        <w:ind w:firstLine="709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>В ходе выполнения работ должны быть решены следующие задачи:</w:t>
      </w:r>
    </w:p>
    <w:p w14:paraId="4F2FE48A" w14:textId="75CC2B89" w:rsidR="00E50348" w:rsidRPr="00816916" w:rsidRDefault="00E50348" w:rsidP="00430FC2">
      <w:pPr>
        <w:pStyle w:val="af9"/>
        <w:numPr>
          <w:ilvl w:val="0"/>
          <w:numId w:val="8"/>
        </w:numPr>
        <w:spacing w:before="120" w:line="276" w:lineRule="auto"/>
        <w:ind w:left="0" w:firstLine="709"/>
        <w:jc w:val="both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 xml:space="preserve">Разработана </w:t>
      </w:r>
      <w:r w:rsidR="00A751A9" w:rsidRPr="00816916">
        <w:rPr>
          <w:bCs/>
          <w:sz w:val="26"/>
          <w:szCs w:val="26"/>
        </w:rPr>
        <w:t xml:space="preserve">дорожная карта </w:t>
      </w:r>
      <w:r w:rsidRPr="00816916">
        <w:rPr>
          <w:bCs/>
          <w:sz w:val="26"/>
          <w:szCs w:val="26"/>
        </w:rPr>
        <w:t>внедрения онтологических методов и моделей в электросетевом комплексе уровня РЭС на примере</w:t>
      </w:r>
      <w:r w:rsidR="0009036F" w:rsidRPr="00816916">
        <w:rPr>
          <w:bCs/>
          <w:sz w:val="26"/>
          <w:szCs w:val="26"/>
        </w:rPr>
        <w:t xml:space="preserve"> «Ясногорского РЭС»</w:t>
      </w:r>
      <w:r w:rsidRPr="00816916">
        <w:rPr>
          <w:bCs/>
          <w:sz w:val="26"/>
          <w:szCs w:val="26"/>
        </w:rPr>
        <w:t xml:space="preserve"> филиала </w:t>
      </w:r>
      <w:r w:rsidR="00C419C7">
        <w:rPr>
          <w:bCs/>
          <w:sz w:val="26"/>
          <w:szCs w:val="26"/>
        </w:rPr>
        <w:br/>
      </w:r>
      <w:r w:rsidR="0009036F" w:rsidRPr="00816916">
        <w:rPr>
          <w:bCs/>
          <w:sz w:val="26"/>
          <w:szCs w:val="26"/>
        </w:rPr>
        <w:t xml:space="preserve">ПАО «МРСК Центра и Приволжья» - </w:t>
      </w:r>
      <w:r w:rsidRPr="00816916">
        <w:rPr>
          <w:bCs/>
          <w:sz w:val="26"/>
          <w:szCs w:val="26"/>
        </w:rPr>
        <w:t>«Тулэнерго»</w:t>
      </w:r>
      <w:r w:rsidR="00A06EFA" w:rsidRPr="00816916">
        <w:rPr>
          <w:bCs/>
          <w:sz w:val="26"/>
          <w:szCs w:val="26"/>
        </w:rPr>
        <w:t>;</w:t>
      </w:r>
    </w:p>
    <w:p w14:paraId="7B5F6629" w14:textId="77777777" w:rsidR="00E50348" w:rsidRPr="00816916" w:rsidRDefault="00E50348" w:rsidP="00430FC2">
      <w:pPr>
        <w:pStyle w:val="af9"/>
        <w:numPr>
          <w:ilvl w:val="0"/>
          <w:numId w:val="8"/>
        </w:numPr>
        <w:spacing w:before="120" w:line="276" w:lineRule="auto"/>
        <w:ind w:left="0" w:firstLine="709"/>
        <w:jc w:val="both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>Проведено обучение рабочей группы по программе повышения квалификации «Инженер по знаниям»</w:t>
      </w:r>
      <w:r w:rsidR="00A06EFA" w:rsidRPr="00816916">
        <w:rPr>
          <w:bCs/>
          <w:sz w:val="26"/>
          <w:szCs w:val="26"/>
        </w:rPr>
        <w:t>;</w:t>
      </w:r>
    </w:p>
    <w:p w14:paraId="15DF1F8B" w14:textId="327EA7C8" w:rsidR="00E50348" w:rsidRPr="00816916" w:rsidRDefault="00E50348" w:rsidP="00430FC2">
      <w:pPr>
        <w:pStyle w:val="af9"/>
        <w:numPr>
          <w:ilvl w:val="0"/>
          <w:numId w:val="8"/>
        </w:numPr>
        <w:spacing w:before="120" w:line="276" w:lineRule="auto"/>
        <w:ind w:left="0" w:firstLine="709"/>
        <w:jc w:val="both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 xml:space="preserve">Разработан </w:t>
      </w:r>
      <w:r w:rsidR="002F421C" w:rsidRPr="00816916">
        <w:rPr>
          <w:bCs/>
          <w:sz w:val="26"/>
          <w:szCs w:val="26"/>
        </w:rPr>
        <w:t>прототип</w:t>
      </w:r>
      <w:r w:rsidRPr="00816916">
        <w:rPr>
          <w:bCs/>
          <w:sz w:val="26"/>
          <w:szCs w:val="26"/>
        </w:rPr>
        <w:t xml:space="preserve"> онтологической модели</w:t>
      </w:r>
      <w:r w:rsidR="00A06EFA" w:rsidRPr="00816916">
        <w:rPr>
          <w:bCs/>
          <w:sz w:val="26"/>
          <w:szCs w:val="26"/>
        </w:rPr>
        <w:t>.</w:t>
      </w:r>
      <w:r w:rsidRPr="00816916">
        <w:rPr>
          <w:bCs/>
          <w:sz w:val="26"/>
          <w:szCs w:val="26"/>
        </w:rPr>
        <w:t xml:space="preserve"> </w:t>
      </w:r>
    </w:p>
    <w:p w14:paraId="2BC9D9A9" w14:textId="77777777" w:rsidR="00682FC8" w:rsidRPr="00816916" w:rsidRDefault="00682FC8" w:rsidP="00430FC2">
      <w:pPr>
        <w:spacing w:line="276" w:lineRule="auto"/>
        <w:rPr>
          <w:sz w:val="26"/>
          <w:szCs w:val="26"/>
        </w:rPr>
      </w:pPr>
    </w:p>
    <w:p w14:paraId="79AFEAC7" w14:textId="77777777" w:rsidR="00470F11" w:rsidRPr="00816916" w:rsidRDefault="00470F11" w:rsidP="00430FC2">
      <w:pPr>
        <w:pStyle w:val="af9"/>
        <w:keepNext/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line="276" w:lineRule="auto"/>
        <w:contextualSpacing/>
        <w:jc w:val="both"/>
        <w:rPr>
          <w:rFonts w:eastAsia="Times New Roman"/>
          <w:b/>
          <w:color w:val="000000"/>
          <w:sz w:val="26"/>
          <w:szCs w:val="26"/>
        </w:rPr>
      </w:pPr>
      <w:bookmarkStart w:id="4" w:name="_Toc22010635"/>
      <w:r w:rsidRPr="00816916">
        <w:rPr>
          <w:rFonts w:eastAsia="Times New Roman"/>
          <w:b/>
          <w:color w:val="000000"/>
          <w:sz w:val="26"/>
          <w:szCs w:val="26"/>
        </w:rPr>
        <w:t>Перечень и комплектность результатов работы, подлежащих приемке Заказчиком</w:t>
      </w:r>
    </w:p>
    <w:p w14:paraId="6CCED1F2" w14:textId="77777777" w:rsidR="00017488" w:rsidRPr="00816916" w:rsidRDefault="00017488" w:rsidP="00430FC2">
      <w:pPr>
        <w:pStyle w:val="af9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line="276" w:lineRule="auto"/>
        <w:ind w:left="432"/>
        <w:contextualSpacing/>
        <w:jc w:val="both"/>
        <w:rPr>
          <w:rFonts w:eastAsia="Times New Roman"/>
          <w:b/>
          <w:color w:val="000000"/>
          <w:sz w:val="26"/>
          <w:szCs w:val="26"/>
        </w:rPr>
      </w:pP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902"/>
        <w:gridCol w:w="3964"/>
        <w:gridCol w:w="2702"/>
        <w:gridCol w:w="2343"/>
      </w:tblGrid>
      <w:tr w:rsidR="00444F62" w:rsidRPr="00816916" w14:paraId="168E3756" w14:textId="77777777" w:rsidTr="00430FC2">
        <w:trPr>
          <w:cantSplit/>
          <w:trHeight w:val="1134"/>
        </w:trPr>
        <w:tc>
          <w:tcPr>
            <w:tcW w:w="455" w:type="pct"/>
            <w:shd w:val="clear" w:color="auto" w:fill="F2F2F2" w:themeFill="background1" w:themeFillShade="F2"/>
            <w:vAlign w:val="center"/>
          </w:tcPr>
          <w:p w14:paraId="55592248" w14:textId="77777777" w:rsidR="00444F62" w:rsidRPr="00816916" w:rsidRDefault="00444F62" w:rsidP="00430FC2">
            <w:pPr>
              <w:pStyle w:val="14"/>
              <w:spacing w:line="276" w:lineRule="auto"/>
              <w:ind w:firstLine="0"/>
              <w:jc w:val="center"/>
              <w:rPr>
                <w:b/>
                <w:iCs/>
                <w:sz w:val="26"/>
                <w:szCs w:val="26"/>
              </w:rPr>
            </w:pPr>
            <w:r w:rsidRPr="00816916">
              <w:rPr>
                <w:b/>
                <w:iCs/>
                <w:sz w:val="26"/>
                <w:szCs w:val="26"/>
              </w:rPr>
              <w:t>№п/п</w:t>
            </w:r>
          </w:p>
        </w:tc>
        <w:tc>
          <w:tcPr>
            <w:tcW w:w="2000" w:type="pct"/>
            <w:shd w:val="clear" w:color="auto" w:fill="F2F2F2" w:themeFill="background1" w:themeFillShade="F2"/>
            <w:vAlign w:val="center"/>
          </w:tcPr>
          <w:p w14:paraId="5784F740" w14:textId="77777777" w:rsidR="00444F62" w:rsidRPr="00816916" w:rsidRDefault="00444F62" w:rsidP="00430FC2">
            <w:pPr>
              <w:pStyle w:val="14"/>
              <w:spacing w:line="276" w:lineRule="auto"/>
              <w:ind w:firstLine="0"/>
              <w:jc w:val="center"/>
              <w:rPr>
                <w:b/>
                <w:iCs/>
                <w:sz w:val="26"/>
                <w:szCs w:val="26"/>
              </w:rPr>
            </w:pPr>
            <w:r w:rsidRPr="00816916">
              <w:rPr>
                <w:b/>
                <w:iCs/>
                <w:sz w:val="26"/>
                <w:szCs w:val="26"/>
              </w:rPr>
              <w:t>Перечень промежуточных и конечных результатов работы</w:t>
            </w:r>
          </w:p>
        </w:tc>
        <w:tc>
          <w:tcPr>
            <w:tcW w:w="1363" w:type="pct"/>
            <w:shd w:val="clear" w:color="auto" w:fill="F2F2F2" w:themeFill="background1" w:themeFillShade="F2"/>
            <w:vAlign w:val="center"/>
          </w:tcPr>
          <w:p w14:paraId="230E3CF3" w14:textId="77777777" w:rsidR="00444F62" w:rsidRPr="00816916" w:rsidRDefault="00444F62" w:rsidP="00430FC2">
            <w:pPr>
              <w:pStyle w:val="14"/>
              <w:spacing w:line="276" w:lineRule="auto"/>
              <w:ind w:firstLine="0"/>
              <w:jc w:val="center"/>
              <w:rPr>
                <w:b/>
                <w:iCs/>
                <w:sz w:val="26"/>
                <w:szCs w:val="26"/>
              </w:rPr>
            </w:pPr>
            <w:r w:rsidRPr="00816916">
              <w:rPr>
                <w:b/>
                <w:iCs/>
                <w:sz w:val="26"/>
                <w:szCs w:val="26"/>
              </w:rPr>
              <w:t>Форма предоставления результатов работ</w:t>
            </w:r>
          </w:p>
        </w:tc>
        <w:tc>
          <w:tcPr>
            <w:tcW w:w="1182" w:type="pct"/>
            <w:shd w:val="clear" w:color="auto" w:fill="F2F2F2" w:themeFill="background1" w:themeFillShade="F2"/>
            <w:vAlign w:val="center"/>
          </w:tcPr>
          <w:p w14:paraId="744502ED" w14:textId="77777777" w:rsidR="00444F62" w:rsidRPr="00816916" w:rsidRDefault="00444F62" w:rsidP="00430FC2">
            <w:pPr>
              <w:pStyle w:val="14"/>
              <w:spacing w:line="276" w:lineRule="auto"/>
              <w:ind w:right="-107" w:firstLine="0"/>
              <w:jc w:val="center"/>
              <w:rPr>
                <w:b/>
                <w:iCs/>
                <w:sz w:val="26"/>
                <w:szCs w:val="26"/>
              </w:rPr>
            </w:pPr>
            <w:r w:rsidRPr="00816916">
              <w:rPr>
                <w:b/>
                <w:iCs/>
                <w:sz w:val="26"/>
                <w:szCs w:val="26"/>
              </w:rPr>
              <w:t>Количество экземпляров</w:t>
            </w:r>
          </w:p>
        </w:tc>
      </w:tr>
      <w:tr w:rsidR="00444F62" w:rsidRPr="00816916" w14:paraId="5A406E99" w14:textId="77777777" w:rsidTr="00430FC2">
        <w:tc>
          <w:tcPr>
            <w:tcW w:w="455" w:type="pct"/>
            <w:vAlign w:val="center"/>
          </w:tcPr>
          <w:p w14:paraId="68ED8DD2" w14:textId="77777777" w:rsidR="00444F62" w:rsidRPr="00816916" w:rsidRDefault="00444F62" w:rsidP="00430FC2">
            <w:pPr>
              <w:spacing w:line="276" w:lineRule="auto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816916">
              <w:rPr>
                <w:rFonts w:eastAsia="Times New Roman"/>
                <w:bCs/>
                <w:sz w:val="26"/>
                <w:szCs w:val="26"/>
              </w:rPr>
              <w:t>1</w:t>
            </w:r>
          </w:p>
        </w:tc>
        <w:tc>
          <w:tcPr>
            <w:tcW w:w="2000" w:type="pct"/>
            <w:shd w:val="clear" w:color="auto" w:fill="auto"/>
          </w:tcPr>
          <w:p w14:paraId="7C66983D" w14:textId="64E6ED5C" w:rsidR="00444F62" w:rsidRPr="00816916" w:rsidRDefault="00A751A9" w:rsidP="00430FC2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816916">
              <w:rPr>
                <w:bCs/>
                <w:sz w:val="26"/>
                <w:szCs w:val="26"/>
              </w:rPr>
              <w:t>Дорожная карта</w:t>
            </w:r>
            <w:r w:rsidR="00444F62" w:rsidRPr="00816916">
              <w:rPr>
                <w:bCs/>
                <w:sz w:val="26"/>
                <w:szCs w:val="26"/>
              </w:rPr>
              <w:t xml:space="preserve"> внедрения онтологических методов и моделей в электросетевом комплексе уровня РЭС на примере «Ясногорского РЭС» филиала ПАО «МРСК Центра и Приволжья» - «Тулэнерго» </w:t>
            </w:r>
          </w:p>
        </w:tc>
        <w:tc>
          <w:tcPr>
            <w:tcW w:w="1363" w:type="pct"/>
          </w:tcPr>
          <w:p w14:paraId="06EB4C08" w14:textId="77777777" w:rsidR="00444F62" w:rsidRPr="00816916" w:rsidRDefault="00444F62" w:rsidP="00430FC2">
            <w:pPr>
              <w:pStyle w:val="14"/>
              <w:spacing w:line="276" w:lineRule="auto"/>
              <w:ind w:firstLine="0"/>
              <w:rPr>
                <w:iCs/>
                <w:sz w:val="26"/>
                <w:szCs w:val="26"/>
              </w:rPr>
            </w:pPr>
            <w:r w:rsidRPr="00816916">
              <w:rPr>
                <w:iCs/>
                <w:sz w:val="26"/>
                <w:szCs w:val="26"/>
              </w:rPr>
              <w:t xml:space="preserve">Отчет в формате MS </w:t>
            </w:r>
            <w:proofErr w:type="spellStart"/>
            <w:r w:rsidRPr="00816916">
              <w:rPr>
                <w:iCs/>
                <w:sz w:val="26"/>
                <w:szCs w:val="26"/>
              </w:rPr>
              <w:t>Word</w:t>
            </w:r>
            <w:proofErr w:type="spellEnd"/>
          </w:p>
        </w:tc>
        <w:tc>
          <w:tcPr>
            <w:tcW w:w="1182" w:type="pct"/>
          </w:tcPr>
          <w:p w14:paraId="0BD089BA" w14:textId="77777777" w:rsidR="00444F62" w:rsidRPr="00816916" w:rsidRDefault="00444F62" w:rsidP="00430FC2">
            <w:pPr>
              <w:pStyle w:val="14"/>
              <w:spacing w:line="276" w:lineRule="auto"/>
              <w:ind w:firstLine="0"/>
              <w:rPr>
                <w:iCs/>
                <w:sz w:val="26"/>
                <w:szCs w:val="26"/>
              </w:rPr>
            </w:pPr>
            <w:r w:rsidRPr="00816916">
              <w:rPr>
                <w:iCs/>
                <w:sz w:val="26"/>
                <w:szCs w:val="26"/>
              </w:rPr>
              <w:t>3 комплекта на бумажном носителе и 1 на электронном носителе</w:t>
            </w:r>
          </w:p>
        </w:tc>
      </w:tr>
      <w:tr w:rsidR="00444F62" w:rsidRPr="00816916" w14:paraId="40FEFAEE" w14:textId="77777777" w:rsidTr="00430FC2">
        <w:tc>
          <w:tcPr>
            <w:tcW w:w="455" w:type="pct"/>
            <w:vAlign w:val="center"/>
          </w:tcPr>
          <w:p w14:paraId="74DFCF1A" w14:textId="77777777" w:rsidR="00444F62" w:rsidRPr="00816916" w:rsidRDefault="00444F62" w:rsidP="00430FC2">
            <w:pPr>
              <w:spacing w:line="276" w:lineRule="auto"/>
              <w:jc w:val="center"/>
              <w:rPr>
                <w:rFonts w:eastAsia="Times New Roman"/>
                <w:bCs/>
                <w:sz w:val="26"/>
                <w:szCs w:val="26"/>
              </w:rPr>
            </w:pPr>
            <w:r w:rsidRPr="00816916">
              <w:rPr>
                <w:rFonts w:eastAsia="Times New Roman"/>
                <w:bCs/>
                <w:sz w:val="26"/>
                <w:szCs w:val="26"/>
              </w:rPr>
              <w:t>2</w:t>
            </w:r>
          </w:p>
        </w:tc>
        <w:tc>
          <w:tcPr>
            <w:tcW w:w="2000" w:type="pct"/>
            <w:shd w:val="clear" w:color="auto" w:fill="auto"/>
          </w:tcPr>
          <w:p w14:paraId="49190B63" w14:textId="77777777" w:rsidR="00444F62" w:rsidRPr="00816916" w:rsidRDefault="00444F62" w:rsidP="00430FC2">
            <w:pPr>
              <w:spacing w:before="120" w:line="276" w:lineRule="auto"/>
              <w:jc w:val="both"/>
              <w:rPr>
                <w:bCs/>
                <w:sz w:val="26"/>
                <w:szCs w:val="26"/>
              </w:rPr>
            </w:pPr>
            <w:r w:rsidRPr="00816916">
              <w:rPr>
                <w:bCs/>
                <w:sz w:val="26"/>
                <w:szCs w:val="26"/>
              </w:rPr>
              <w:t>Проведено обучение рабочей группы по программе повышения квалификации «Инженер по знаниям»</w:t>
            </w:r>
          </w:p>
          <w:p w14:paraId="60D6A104" w14:textId="77777777" w:rsidR="00444F62" w:rsidRPr="00816916" w:rsidRDefault="00444F62" w:rsidP="00430FC2">
            <w:pPr>
              <w:spacing w:line="276" w:lineRule="auto"/>
              <w:jc w:val="both"/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1363" w:type="pct"/>
          </w:tcPr>
          <w:p w14:paraId="24EBFE4E" w14:textId="77777777" w:rsidR="00444F62" w:rsidRPr="00816916" w:rsidRDefault="00444F62" w:rsidP="00430FC2">
            <w:pPr>
              <w:pStyle w:val="14"/>
              <w:numPr>
                <w:ilvl w:val="0"/>
                <w:numId w:val="12"/>
              </w:numPr>
              <w:spacing w:line="276" w:lineRule="auto"/>
              <w:ind w:left="0" w:firstLine="0"/>
              <w:rPr>
                <w:iCs/>
                <w:sz w:val="26"/>
                <w:szCs w:val="26"/>
              </w:rPr>
            </w:pPr>
            <w:r w:rsidRPr="00816916">
              <w:rPr>
                <w:iCs/>
                <w:sz w:val="26"/>
                <w:szCs w:val="26"/>
              </w:rPr>
              <w:t xml:space="preserve">Отчет в формате MS </w:t>
            </w:r>
            <w:proofErr w:type="spellStart"/>
            <w:r w:rsidRPr="00816916">
              <w:rPr>
                <w:iCs/>
                <w:sz w:val="26"/>
                <w:szCs w:val="26"/>
              </w:rPr>
              <w:t>Word</w:t>
            </w:r>
            <w:proofErr w:type="spellEnd"/>
            <w:r w:rsidRPr="00816916">
              <w:rPr>
                <w:iCs/>
                <w:sz w:val="26"/>
                <w:szCs w:val="26"/>
              </w:rPr>
              <w:t xml:space="preserve">, </w:t>
            </w:r>
          </w:p>
          <w:p w14:paraId="0C87C6BD" w14:textId="77777777" w:rsidR="00444F62" w:rsidRPr="00816916" w:rsidRDefault="00444F62" w:rsidP="00430FC2">
            <w:pPr>
              <w:pStyle w:val="14"/>
              <w:numPr>
                <w:ilvl w:val="0"/>
                <w:numId w:val="12"/>
              </w:numPr>
              <w:spacing w:line="276" w:lineRule="auto"/>
              <w:ind w:left="0" w:firstLine="0"/>
              <w:rPr>
                <w:iCs/>
                <w:sz w:val="26"/>
                <w:szCs w:val="26"/>
              </w:rPr>
            </w:pPr>
            <w:r w:rsidRPr="00816916">
              <w:rPr>
                <w:iCs/>
                <w:sz w:val="26"/>
                <w:szCs w:val="26"/>
              </w:rPr>
              <w:t>Удостоверения установленного образца</w:t>
            </w:r>
          </w:p>
        </w:tc>
        <w:tc>
          <w:tcPr>
            <w:tcW w:w="1182" w:type="pct"/>
          </w:tcPr>
          <w:p w14:paraId="4FDFF050" w14:textId="77777777" w:rsidR="00444F62" w:rsidRPr="00816916" w:rsidRDefault="00444F62" w:rsidP="00430FC2">
            <w:pPr>
              <w:pStyle w:val="14"/>
              <w:numPr>
                <w:ilvl w:val="0"/>
                <w:numId w:val="13"/>
              </w:numPr>
              <w:spacing w:line="276" w:lineRule="auto"/>
              <w:ind w:left="28" w:firstLine="0"/>
              <w:rPr>
                <w:iCs/>
                <w:sz w:val="26"/>
                <w:szCs w:val="26"/>
              </w:rPr>
            </w:pPr>
            <w:r w:rsidRPr="00816916">
              <w:rPr>
                <w:iCs/>
                <w:sz w:val="26"/>
                <w:szCs w:val="26"/>
              </w:rPr>
              <w:t>3 комплекта на бумажном носителе и 1 на электронном носителе</w:t>
            </w:r>
          </w:p>
          <w:p w14:paraId="5D131AFB" w14:textId="77777777" w:rsidR="00444F62" w:rsidRPr="00816916" w:rsidRDefault="00444F62" w:rsidP="00430FC2">
            <w:pPr>
              <w:pStyle w:val="14"/>
              <w:numPr>
                <w:ilvl w:val="0"/>
                <w:numId w:val="13"/>
              </w:numPr>
              <w:spacing w:line="276" w:lineRule="auto"/>
              <w:ind w:left="28" w:firstLine="0"/>
              <w:rPr>
                <w:iCs/>
                <w:sz w:val="26"/>
                <w:szCs w:val="26"/>
              </w:rPr>
            </w:pPr>
            <w:r w:rsidRPr="00816916">
              <w:rPr>
                <w:iCs/>
                <w:sz w:val="26"/>
                <w:szCs w:val="26"/>
              </w:rPr>
              <w:lastRenderedPageBreak/>
              <w:t>По количеству слушателей</w:t>
            </w:r>
          </w:p>
        </w:tc>
      </w:tr>
      <w:tr w:rsidR="00444F62" w:rsidRPr="00816916" w14:paraId="3C096E12" w14:textId="77777777" w:rsidTr="00430FC2">
        <w:tc>
          <w:tcPr>
            <w:tcW w:w="455" w:type="pct"/>
            <w:vAlign w:val="center"/>
          </w:tcPr>
          <w:p w14:paraId="10ED5DF2" w14:textId="77777777" w:rsidR="00444F62" w:rsidRPr="00816916" w:rsidRDefault="00444F62" w:rsidP="00430FC2">
            <w:pPr>
              <w:spacing w:line="276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16916">
              <w:rPr>
                <w:bCs/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2000" w:type="pct"/>
            <w:shd w:val="clear" w:color="auto" w:fill="auto"/>
          </w:tcPr>
          <w:p w14:paraId="7D39CC73" w14:textId="33E89DD5" w:rsidR="00444F62" w:rsidRPr="00816916" w:rsidRDefault="002B06CB">
            <w:pPr>
              <w:spacing w:before="120" w:line="276" w:lineRule="auto"/>
              <w:jc w:val="both"/>
              <w:rPr>
                <w:bCs/>
                <w:sz w:val="26"/>
                <w:szCs w:val="26"/>
              </w:rPr>
            </w:pPr>
            <w:r w:rsidRPr="00816916">
              <w:rPr>
                <w:bCs/>
                <w:sz w:val="26"/>
                <w:szCs w:val="26"/>
              </w:rPr>
              <w:t>Прототип</w:t>
            </w:r>
            <w:r w:rsidR="00444F62" w:rsidRPr="00816916">
              <w:rPr>
                <w:bCs/>
                <w:sz w:val="26"/>
                <w:szCs w:val="26"/>
              </w:rPr>
              <w:t xml:space="preserve"> онтологической модели</w:t>
            </w:r>
          </w:p>
        </w:tc>
        <w:tc>
          <w:tcPr>
            <w:tcW w:w="1363" w:type="pct"/>
          </w:tcPr>
          <w:p w14:paraId="2D65592E" w14:textId="6E7C1145" w:rsidR="00444F62" w:rsidRPr="00816916" w:rsidRDefault="004224AA">
            <w:pPr>
              <w:pStyle w:val="14"/>
              <w:spacing w:line="276" w:lineRule="auto"/>
              <w:ind w:firstLine="0"/>
              <w:rPr>
                <w:rFonts w:eastAsia="Times New Roman"/>
                <w:bCs/>
                <w:sz w:val="26"/>
                <w:szCs w:val="26"/>
              </w:rPr>
            </w:pPr>
            <w:r w:rsidRPr="00816916">
              <w:rPr>
                <w:rFonts w:eastAsia="Times New Roman"/>
                <w:bCs/>
                <w:sz w:val="26"/>
                <w:szCs w:val="26"/>
              </w:rPr>
              <w:t>Прототип</w:t>
            </w:r>
            <w:r w:rsidR="00444F62" w:rsidRPr="00816916">
              <w:rPr>
                <w:rFonts w:eastAsia="Times New Roman"/>
                <w:bCs/>
                <w:sz w:val="26"/>
                <w:szCs w:val="26"/>
              </w:rPr>
              <w:t xml:space="preserve"> онтологической модели в формате MS </w:t>
            </w:r>
            <w:proofErr w:type="spellStart"/>
            <w:r w:rsidR="00444F62" w:rsidRPr="00816916">
              <w:rPr>
                <w:rFonts w:eastAsia="Times New Roman"/>
                <w:bCs/>
                <w:sz w:val="26"/>
                <w:szCs w:val="26"/>
              </w:rPr>
              <w:t>Word</w:t>
            </w:r>
            <w:proofErr w:type="spellEnd"/>
            <w:r w:rsidR="00444F62" w:rsidRPr="00816916">
              <w:rPr>
                <w:rFonts w:eastAsia="Times New Roman"/>
                <w:bCs/>
                <w:sz w:val="26"/>
                <w:szCs w:val="26"/>
              </w:rPr>
              <w:t xml:space="preserve"> и </w:t>
            </w:r>
            <w:r w:rsidR="0043441F" w:rsidRPr="00816916">
              <w:rPr>
                <w:rFonts w:eastAsia="Times New Roman"/>
                <w:bCs/>
                <w:sz w:val="26"/>
                <w:szCs w:val="26"/>
              </w:rPr>
              <w:t>специализированного ПО</w:t>
            </w:r>
          </w:p>
        </w:tc>
        <w:tc>
          <w:tcPr>
            <w:tcW w:w="1182" w:type="pct"/>
          </w:tcPr>
          <w:p w14:paraId="241B07DD" w14:textId="77777777" w:rsidR="00444F62" w:rsidRPr="00816916" w:rsidRDefault="00444F62" w:rsidP="00430FC2">
            <w:pPr>
              <w:pStyle w:val="14"/>
              <w:spacing w:line="276" w:lineRule="auto"/>
              <w:ind w:firstLine="0"/>
              <w:rPr>
                <w:iCs/>
                <w:sz w:val="26"/>
                <w:szCs w:val="26"/>
              </w:rPr>
            </w:pPr>
            <w:r w:rsidRPr="00816916">
              <w:rPr>
                <w:iCs/>
                <w:sz w:val="26"/>
                <w:szCs w:val="26"/>
              </w:rPr>
              <w:t>3 комплекта на бумажном носителе и 1 на электронном носителе</w:t>
            </w:r>
          </w:p>
        </w:tc>
      </w:tr>
    </w:tbl>
    <w:p w14:paraId="50D078A3" w14:textId="77777777" w:rsidR="00AD0DFB" w:rsidRPr="00816916" w:rsidRDefault="00A06EFA">
      <w:pPr>
        <w:pStyle w:val="10"/>
        <w:numPr>
          <w:ilvl w:val="0"/>
          <w:numId w:val="2"/>
        </w:numPr>
        <w:spacing w:before="240" w:after="240"/>
        <w:rPr>
          <w:szCs w:val="26"/>
          <w:lang w:val="ru-RU"/>
        </w:rPr>
      </w:pPr>
      <w:r w:rsidRPr="00816916">
        <w:rPr>
          <w:rFonts w:eastAsia="Times New Roman"/>
          <w:szCs w:val="26"/>
        </w:rPr>
        <w:t>Требования</w:t>
      </w:r>
      <w:r w:rsidR="00AD0DFB" w:rsidRPr="00816916">
        <w:rPr>
          <w:rFonts w:eastAsia="Times New Roman"/>
          <w:szCs w:val="26"/>
        </w:rPr>
        <w:t xml:space="preserve"> к выполнению работы и ее результатам.</w:t>
      </w:r>
    </w:p>
    <w:p w14:paraId="68B0E5B8" w14:textId="77777777" w:rsidR="0026623F" w:rsidRPr="00816916" w:rsidRDefault="0026623F" w:rsidP="00430FC2">
      <w:pPr>
        <w:pStyle w:val="af9"/>
        <w:numPr>
          <w:ilvl w:val="1"/>
          <w:numId w:val="2"/>
        </w:numPr>
        <w:spacing w:line="276" w:lineRule="auto"/>
        <w:ind w:left="0" w:firstLine="709"/>
        <w:rPr>
          <w:b/>
          <w:sz w:val="26"/>
          <w:szCs w:val="26"/>
        </w:rPr>
      </w:pPr>
      <w:bookmarkStart w:id="5" w:name="_Toc22010638"/>
      <w:bookmarkStart w:id="6" w:name="_Toc22010636"/>
      <w:bookmarkEnd w:id="4"/>
      <w:r w:rsidRPr="00816916">
        <w:rPr>
          <w:b/>
          <w:sz w:val="26"/>
          <w:szCs w:val="26"/>
        </w:rPr>
        <w:t>Общие требования</w:t>
      </w:r>
      <w:bookmarkEnd w:id="5"/>
      <w:r w:rsidRPr="00816916">
        <w:rPr>
          <w:b/>
          <w:sz w:val="26"/>
          <w:szCs w:val="26"/>
        </w:rPr>
        <w:t>.</w:t>
      </w:r>
    </w:p>
    <w:p w14:paraId="6569C23F" w14:textId="77777777" w:rsidR="0026623F" w:rsidRPr="00816916" w:rsidRDefault="0026623F">
      <w:pPr>
        <w:pStyle w:val="af9"/>
        <w:numPr>
          <w:ilvl w:val="2"/>
          <w:numId w:val="2"/>
        </w:numPr>
        <w:tabs>
          <w:tab w:val="left" w:pos="1418"/>
        </w:tabs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 xml:space="preserve">При организации и выполнении </w:t>
      </w:r>
      <w:r w:rsidR="00017488" w:rsidRPr="00816916">
        <w:rPr>
          <w:bCs/>
          <w:sz w:val="26"/>
          <w:szCs w:val="26"/>
        </w:rPr>
        <w:t>работ</w:t>
      </w:r>
      <w:r w:rsidRPr="00816916">
        <w:rPr>
          <w:bCs/>
          <w:sz w:val="26"/>
          <w:szCs w:val="26"/>
        </w:rPr>
        <w:t xml:space="preserve"> необходимо руководствоваться следующими нормативными, техническими документами, стандартами и правилами, но не ограничиваться ими:</w:t>
      </w:r>
    </w:p>
    <w:p w14:paraId="254DD523" w14:textId="77777777" w:rsidR="00C03ABD" w:rsidRPr="00816916" w:rsidRDefault="00C03ABD" w:rsidP="00430FC2">
      <w:pPr>
        <w:pStyle w:val="14"/>
        <w:numPr>
          <w:ilvl w:val="0"/>
          <w:numId w:val="5"/>
        </w:numPr>
        <w:tabs>
          <w:tab w:val="left" w:pos="1418"/>
        </w:tabs>
        <w:spacing w:line="276" w:lineRule="auto"/>
        <w:ind w:left="0" w:firstLine="709"/>
        <w:rPr>
          <w:color w:val="000000"/>
          <w:sz w:val="26"/>
          <w:szCs w:val="26"/>
        </w:rPr>
      </w:pPr>
      <w:r w:rsidRPr="00816916">
        <w:rPr>
          <w:sz w:val="26"/>
          <w:szCs w:val="26"/>
        </w:rPr>
        <w:t>ГОСТ Р 58651.1 «Единая энергетическая система и изолированно работающие энергосистемы. Информационная модель электроэнергетики. Основные положения»</w:t>
      </w:r>
      <w:r w:rsidR="00444F62" w:rsidRPr="00816916">
        <w:rPr>
          <w:sz w:val="26"/>
          <w:szCs w:val="26"/>
        </w:rPr>
        <w:t>;</w:t>
      </w:r>
    </w:p>
    <w:p w14:paraId="35F668EC" w14:textId="77777777" w:rsidR="00017488" w:rsidRPr="00816916" w:rsidRDefault="00C03ABD" w:rsidP="00430FC2">
      <w:pPr>
        <w:pStyle w:val="14"/>
        <w:numPr>
          <w:ilvl w:val="0"/>
          <w:numId w:val="5"/>
        </w:numPr>
        <w:tabs>
          <w:tab w:val="left" w:pos="1418"/>
        </w:tabs>
        <w:spacing w:line="276" w:lineRule="auto"/>
        <w:ind w:left="0" w:firstLine="709"/>
        <w:rPr>
          <w:color w:val="000000"/>
          <w:sz w:val="26"/>
          <w:szCs w:val="26"/>
        </w:rPr>
      </w:pPr>
      <w:r w:rsidRPr="00816916">
        <w:rPr>
          <w:sz w:val="26"/>
          <w:szCs w:val="26"/>
        </w:rPr>
        <w:t>ГОСТ Р 58651.2 «Единая энергетическая система и изолированно работающие энергосистемы. Информационная модель электроэнергетики. Базисный профиль информационной модели»</w:t>
      </w:r>
      <w:r w:rsidR="00444F62" w:rsidRPr="00816916">
        <w:rPr>
          <w:sz w:val="26"/>
          <w:szCs w:val="26"/>
        </w:rPr>
        <w:t>.</w:t>
      </w:r>
    </w:p>
    <w:p w14:paraId="4923EAF8" w14:textId="77777777" w:rsidR="0066593B" w:rsidRPr="00816916" w:rsidRDefault="0066593B" w:rsidP="00430FC2">
      <w:pPr>
        <w:spacing w:line="276" w:lineRule="auto"/>
        <w:jc w:val="both"/>
        <w:rPr>
          <w:sz w:val="26"/>
          <w:szCs w:val="26"/>
          <w:lang w:eastAsia="en-US"/>
        </w:rPr>
      </w:pPr>
      <w:bookmarkStart w:id="7" w:name="_Toc22010637"/>
    </w:p>
    <w:bookmarkEnd w:id="6"/>
    <w:bookmarkEnd w:id="7"/>
    <w:p w14:paraId="01F9FFA5" w14:textId="3A8108E1" w:rsidR="00E50348" w:rsidRPr="00816916" w:rsidRDefault="00E50348">
      <w:pPr>
        <w:pStyle w:val="af9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6"/>
          <w:szCs w:val="26"/>
        </w:rPr>
      </w:pPr>
      <w:r w:rsidRPr="00816916">
        <w:rPr>
          <w:b/>
          <w:sz w:val="26"/>
          <w:szCs w:val="26"/>
        </w:rPr>
        <w:t xml:space="preserve">Требования к </w:t>
      </w:r>
      <w:r w:rsidR="00A751A9" w:rsidRPr="00816916">
        <w:rPr>
          <w:b/>
          <w:sz w:val="26"/>
          <w:szCs w:val="26"/>
        </w:rPr>
        <w:t xml:space="preserve">Дорожной карте </w:t>
      </w:r>
      <w:r w:rsidRPr="00816916">
        <w:rPr>
          <w:b/>
          <w:sz w:val="26"/>
          <w:szCs w:val="26"/>
        </w:rPr>
        <w:t xml:space="preserve">внедрения онтологических методов и моделей в электросетевом комплексе уровня РЭС на примере </w:t>
      </w:r>
      <w:r w:rsidR="0009036F" w:rsidRPr="00816916">
        <w:rPr>
          <w:b/>
          <w:sz w:val="26"/>
          <w:szCs w:val="26"/>
        </w:rPr>
        <w:t xml:space="preserve">«Ясногорского РЭС» </w:t>
      </w:r>
      <w:r w:rsidRPr="00816916">
        <w:rPr>
          <w:b/>
          <w:sz w:val="26"/>
          <w:szCs w:val="26"/>
        </w:rPr>
        <w:t>филиала</w:t>
      </w:r>
      <w:r w:rsidR="0009036F" w:rsidRPr="00816916">
        <w:rPr>
          <w:b/>
          <w:sz w:val="26"/>
          <w:szCs w:val="26"/>
        </w:rPr>
        <w:t xml:space="preserve"> ПАО «МРСК Центра и Приволжье»</w:t>
      </w:r>
      <w:r w:rsidRPr="00816916">
        <w:rPr>
          <w:b/>
          <w:sz w:val="26"/>
          <w:szCs w:val="26"/>
        </w:rPr>
        <w:t xml:space="preserve"> </w:t>
      </w:r>
      <w:r w:rsidR="0009036F" w:rsidRPr="00816916">
        <w:rPr>
          <w:b/>
          <w:sz w:val="26"/>
          <w:szCs w:val="26"/>
        </w:rPr>
        <w:t xml:space="preserve">- </w:t>
      </w:r>
      <w:r w:rsidRPr="00816916">
        <w:rPr>
          <w:b/>
          <w:sz w:val="26"/>
          <w:szCs w:val="26"/>
        </w:rPr>
        <w:t xml:space="preserve">«Тулэнерго» </w:t>
      </w:r>
    </w:p>
    <w:p w14:paraId="62BAE9B6" w14:textId="1F983C26" w:rsidR="000D4DAC" w:rsidRPr="00816916" w:rsidRDefault="00E23008" w:rsidP="00816916">
      <w:pPr>
        <w:pStyle w:val="af9"/>
        <w:numPr>
          <w:ilvl w:val="2"/>
          <w:numId w:val="8"/>
        </w:numPr>
        <w:ind w:left="0" w:firstLine="709"/>
        <w:jc w:val="both"/>
        <w:rPr>
          <w:sz w:val="26"/>
          <w:szCs w:val="26"/>
        </w:rPr>
      </w:pPr>
      <w:r w:rsidRPr="00816916">
        <w:rPr>
          <w:sz w:val="26"/>
          <w:szCs w:val="26"/>
        </w:rPr>
        <w:t xml:space="preserve">Разработать и привести </w:t>
      </w:r>
      <w:r w:rsidR="00AA6D07" w:rsidRPr="00816916">
        <w:rPr>
          <w:sz w:val="26"/>
          <w:szCs w:val="26"/>
        </w:rPr>
        <w:t xml:space="preserve">в пояснительной записке </w:t>
      </w:r>
      <w:r w:rsidRPr="00816916">
        <w:rPr>
          <w:sz w:val="26"/>
          <w:szCs w:val="26"/>
        </w:rPr>
        <w:t>о</w:t>
      </w:r>
      <w:r w:rsidR="00430FC2" w:rsidRPr="00816916">
        <w:rPr>
          <w:sz w:val="26"/>
          <w:szCs w:val="26"/>
        </w:rPr>
        <w:t>бщ</w:t>
      </w:r>
      <w:r w:rsidRPr="00816916">
        <w:rPr>
          <w:sz w:val="26"/>
          <w:szCs w:val="26"/>
        </w:rPr>
        <w:t>ую</w:t>
      </w:r>
      <w:r w:rsidR="00430FC2" w:rsidRPr="00816916">
        <w:rPr>
          <w:sz w:val="26"/>
          <w:szCs w:val="26"/>
        </w:rPr>
        <w:t xml:space="preserve"> </w:t>
      </w:r>
      <w:r w:rsidRPr="00816916">
        <w:rPr>
          <w:sz w:val="26"/>
          <w:szCs w:val="26"/>
        </w:rPr>
        <w:t xml:space="preserve">информацию </w:t>
      </w:r>
      <w:r w:rsidR="00430FC2" w:rsidRPr="00816916">
        <w:rPr>
          <w:sz w:val="26"/>
          <w:szCs w:val="26"/>
        </w:rPr>
        <w:t>об о</w:t>
      </w:r>
      <w:r w:rsidR="000D4DAC" w:rsidRPr="00816916">
        <w:rPr>
          <w:sz w:val="26"/>
          <w:szCs w:val="26"/>
        </w:rPr>
        <w:t>нтологическ</w:t>
      </w:r>
      <w:r w:rsidR="00430FC2" w:rsidRPr="00816916">
        <w:rPr>
          <w:sz w:val="26"/>
          <w:szCs w:val="26"/>
        </w:rPr>
        <w:t>ом</w:t>
      </w:r>
      <w:r w:rsidR="000D4DAC" w:rsidRPr="00816916">
        <w:rPr>
          <w:sz w:val="26"/>
          <w:szCs w:val="26"/>
        </w:rPr>
        <w:t xml:space="preserve"> инжинирин</w:t>
      </w:r>
      <w:r w:rsidR="00430FC2" w:rsidRPr="00816916">
        <w:rPr>
          <w:sz w:val="26"/>
          <w:szCs w:val="26"/>
        </w:rPr>
        <w:t>ге, в том числе мировой опыт.</w:t>
      </w:r>
    </w:p>
    <w:p w14:paraId="2076E57F" w14:textId="03DAE8A9" w:rsidR="005F0DFA" w:rsidRPr="00816916" w:rsidRDefault="005F0DFA" w:rsidP="00816916">
      <w:pPr>
        <w:pStyle w:val="af9"/>
        <w:numPr>
          <w:ilvl w:val="2"/>
          <w:numId w:val="8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816916">
        <w:rPr>
          <w:sz w:val="26"/>
          <w:szCs w:val="26"/>
        </w:rPr>
        <w:t xml:space="preserve">Дорожная карта </w:t>
      </w:r>
      <w:r w:rsidR="004F7E15" w:rsidRPr="00816916">
        <w:rPr>
          <w:sz w:val="26"/>
          <w:szCs w:val="26"/>
        </w:rPr>
        <w:t>внедрения</w:t>
      </w:r>
      <w:r w:rsidRPr="00816916">
        <w:rPr>
          <w:sz w:val="26"/>
          <w:szCs w:val="26"/>
        </w:rPr>
        <w:t xml:space="preserve"> онтологических методов и моделей </w:t>
      </w:r>
      <w:r w:rsidR="004F7E15" w:rsidRPr="00816916">
        <w:rPr>
          <w:sz w:val="26"/>
          <w:szCs w:val="26"/>
        </w:rPr>
        <w:t xml:space="preserve">уровня </w:t>
      </w:r>
      <w:r w:rsidR="00E7478E" w:rsidRPr="00816916">
        <w:rPr>
          <w:bCs/>
          <w:sz w:val="26"/>
          <w:szCs w:val="26"/>
        </w:rPr>
        <w:t>РЭС</w:t>
      </w:r>
      <w:r w:rsidR="00A22BE4" w:rsidRPr="00816916">
        <w:rPr>
          <w:bCs/>
          <w:sz w:val="26"/>
          <w:szCs w:val="26"/>
        </w:rPr>
        <w:t xml:space="preserve"> на примере «Ясногорского РЭС» филиала ПАО «МРСК Центра и Приволжье» - «Тулэнерго»</w:t>
      </w:r>
      <w:r w:rsidR="00E7478E" w:rsidRPr="00816916">
        <w:rPr>
          <w:bCs/>
          <w:sz w:val="26"/>
          <w:szCs w:val="26"/>
        </w:rPr>
        <w:t xml:space="preserve"> </w:t>
      </w:r>
      <w:r w:rsidRPr="00816916">
        <w:rPr>
          <w:sz w:val="26"/>
          <w:szCs w:val="26"/>
        </w:rPr>
        <w:t>со сроком завершения не позднее 2024 год</w:t>
      </w:r>
      <w:r w:rsidR="004D2F92" w:rsidRPr="00816916">
        <w:rPr>
          <w:sz w:val="26"/>
          <w:szCs w:val="26"/>
        </w:rPr>
        <w:t>а</w:t>
      </w:r>
      <w:r w:rsidR="00E7478E" w:rsidRPr="00816916">
        <w:rPr>
          <w:sz w:val="26"/>
          <w:szCs w:val="26"/>
        </w:rPr>
        <w:t>, в том числе с детализацией мероприятий 2021 года.</w:t>
      </w:r>
      <w:r w:rsidRPr="00816916">
        <w:rPr>
          <w:sz w:val="26"/>
          <w:szCs w:val="26"/>
        </w:rPr>
        <w:t xml:space="preserve"> Дорожная карта должна быть выполнена в виде таблицы в соответствии с формой, предоставленной в приложении 1 к настоящему Техническому заданию. </w:t>
      </w:r>
    </w:p>
    <w:p w14:paraId="12BDEB8D" w14:textId="725FF9C2" w:rsidR="000B5000" w:rsidRPr="00816916" w:rsidRDefault="000B5000" w:rsidP="00A751A9">
      <w:pPr>
        <w:pStyle w:val="af9"/>
        <w:numPr>
          <w:ilvl w:val="0"/>
          <w:numId w:val="11"/>
        </w:numPr>
        <w:spacing w:line="276" w:lineRule="auto"/>
        <w:ind w:left="0" w:firstLine="709"/>
        <w:rPr>
          <w:b/>
          <w:vanish/>
          <w:sz w:val="26"/>
          <w:szCs w:val="26"/>
        </w:rPr>
      </w:pPr>
    </w:p>
    <w:p w14:paraId="1B02490E" w14:textId="77777777" w:rsidR="000B5000" w:rsidRPr="00816916" w:rsidRDefault="000B5000">
      <w:pPr>
        <w:pStyle w:val="af9"/>
        <w:numPr>
          <w:ilvl w:val="0"/>
          <w:numId w:val="11"/>
        </w:numPr>
        <w:spacing w:line="276" w:lineRule="auto"/>
        <w:rPr>
          <w:b/>
          <w:vanish/>
          <w:sz w:val="26"/>
          <w:szCs w:val="26"/>
        </w:rPr>
      </w:pPr>
    </w:p>
    <w:p w14:paraId="41B966D7" w14:textId="77777777" w:rsidR="000B5000" w:rsidRPr="00816916" w:rsidRDefault="000B5000">
      <w:pPr>
        <w:pStyle w:val="af9"/>
        <w:numPr>
          <w:ilvl w:val="0"/>
          <w:numId w:val="11"/>
        </w:numPr>
        <w:spacing w:line="276" w:lineRule="auto"/>
        <w:rPr>
          <w:b/>
          <w:vanish/>
          <w:sz w:val="26"/>
          <w:szCs w:val="26"/>
        </w:rPr>
      </w:pPr>
    </w:p>
    <w:p w14:paraId="00AB2E43" w14:textId="77777777" w:rsidR="000B5000" w:rsidRPr="00816916" w:rsidRDefault="000B5000">
      <w:pPr>
        <w:pStyle w:val="af9"/>
        <w:numPr>
          <w:ilvl w:val="1"/>
          <w:numId w:val="11"/>
        </w:numPr>
        <w:spacing w:line="276" w:lineRule="auto"/>
        <w:rPr>
          <w:b/>
          <w:vanish/>
          <w:sz w:val="26"/>
          <w:szCs w:val="26"/>
        </w:rPr>
      </w:pPr>
    </w:p>
    <w:p w14:paraId="421A5FE3" w14:textId="77777777" w:rsidR="000B5000" w:rsidRPr="00816916" w:rsidRDefault="000B5000">
      <w:pPr>
        <w:pStyle w:val="af9"/>
        <w:numPr>
          <w:ilvl w:val="1"/>
          <w:numId w:val="11"/>
        </w:numPr>
        <w:spacing w:line="276" w:lineRule="auto"/>
        <w:rPr>
          <w:b/>
          <w:vanish/>
          <w:sz w:val="26"/>
          <w:szCs w:val="26"/>
        </w:rPr>
      </w:pPr>
    </w:p>
    <w:p w14:paraId="08DD4D01" w14:textId="77777777" w:rsidR="00E50348" w:rsidRPr="00816916" w:rsidRDefault="00E50348" w:rsidP="00E23008">
      <w:pPr>
        <w:pStyle w:val="af9"/>
        <w:numPr>
          <w:ilvl w:val="1"/>
          <w:numId w:val="11"/>
        </w:numPr>
        <w:spacing w:before="120" w:line="276" w:lineRule="auto"/>
        <w:ind w:left="0" w:firstLine="709"/>
        <w:jc w:val="both"/>
        <w:rPr>
          <w:b/>
          <w:sz w:val="26"/>
          <w:szCs w:val="26"/>
        </w:rPr>
      </w:pPr>
      <w:r w:rsidRPr="00816916">
        <w:rPr>
          <w:b/>
          <w:sz w:val="26"/>
          <w:szCs w:val="26"/>
        </w:rPr>
        <w:t>Требования к обучению рабочей группы по программе повышения квалификации «Инженер по знаниям»</w:t>
      </w:r>
    </w:p>
    <w:p w14:paraId="20DC3CF6" w14:textId="77777777" w:rsidR="00566502" w:rsidRPr="00816916" w:rsidRDefault="00566502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816916">
        <w:rPr>
          <w:sz w:val="26"/>
          <w:szCs w:val="26"/>
        </w:rPr>
        <w:t xml:space="preserve">Обучение должно быть проведено в соответствии с Программой обучения, представленной в приложении </w:t>
      </w:r>
      <w:r w:rsidR="00B0337A" w:rsidRPr="00816916">
        <w:rPr>
          <w:sz w:val="26"/>
          <w:szCs w:val="26"/>
        </w:rPr>
        <w:t>2</w:t>
      </w:r>
      <w:r w:rsidRPr="00816916">
        <w:rPr>
          <w:sz w:val="26"/>
          <w:szCs w:val="26"/>
        </w:rPr>
        <w:t xml:space="preserve"> к настоящему Техническому заданию.</w:t>
      </w:r>
    </w:p>
    <w:p w14:paraId="044F1368" w14:textId="27509DDC" w:rsidR="00CE030D" w:rsidRPr="00816916" w:rsidRDefault="00A22BE4" w:rsidP="008076FB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816916">
        <w:rPr>
          <w:sz w:val="26"/>
          <w:szCs w:val="26"/>
        </w:rPr>
        <w:t xml:space="preserve">Обучение проводится для группы из 20 человек. </w:t>
      </w:r>
    </w:p>
    <w:p w14:paraId="68A83606" w14:textId="230148D3" w:rsidR="00E50348" w:rsidRPr="00816916" w:rsidRDefault="00E50348" w:rsidP="008076FB">
      <w:pPr>
        <w:pStyle w:val="af9"/>
        <w:numPr>
          <w:ilvl w:val="1"/>
          <w:numId w:val="11"/>
        </w:numPr>
        <w:spacing w:before="120" w:line="276" w:lineRule="auto"/>
        <w:ind w:left="0" w:firstLine="709"/>
        <w:jc w:val="both"/>
        <w:rPr>
          <w:b/>
          <w:sz w:val="26"/>
          <w:szCs w:val="26"/>
        </w:rPr>
      </w:pPr>
      <w:r w:rsidRPr="00816916">
        <w:rPr>
          <w:b/>
          <w:sz w:val="26"/>
          <w:szCs w:val="26"/>
        </w:rPr>
        <w:t xml:space="preserve">Требования к </w:t>
      </w:r>
      <w:r w:rsidR="002F421C" w:rsidRPr="00816916">
        <w:rPr>
          <w:b/>
          <w:sz w:val="26"/>
          <w:szCs w:val="26"/>
        </w:rPr>
        <w:t>прототипу</w:t>
      </w:r>
      <w:r w:rsidRPr="00816916">
        <w:rPr>
          <w:b/>
          <w:sz w:val="26"/>
          <w:szCs w:val="26"/>
        </w:rPr>
        <w:t xml:space="preserve"> онтологической модели </w:t>
      </w:r>
    </w:p>
    <w:p w14:paraId="60941F81" w14:textId="77777777" w:rsidR="0010712C" w:rsidRPr="00816916" w:rsidRDefault="00966D1A" w:rsidP="00816916">
      <w:pPr>
        <w:pStyle w:val="af9"/>
        <w:numPr>
          <w:ilvl w:val="2"/>
          <w:numId w:val="11"/>
        </w:numPr>
        <w:spacing w:line="276" w:lineRule="auto"/>
        <w:ind w:left="0" w:firstLine="698"/>
        <w:jc w:val="both"/>
        <w:rPr>
          <w:sz w:val="26"/>
          <w:szCs w:val="26"/>
        </w:rPr>
      </w:pPr>
      <w:r w:rsidRPr="00816916">
        <w:rPr>
          <w:sz w:val="26"/>
          <w:szCs w:val="26"/>
        </w:rPr>
        <w:t xml:space="preserve">Прототип онтологической модели должен содержать элементы комплексного технического решения модели в части таксономии оборудования РЭС в соответствии с стандартом </w:t>
      </w:r>
      <w:r w:rsidRPr="00816916">
        <w:rPr>
          <w:sz w:val="26"/>
          <w:szCs w:val="26"/>
          <w:lang w:val="en-US"/>
        </w:rPr>
        <w:t>CIM</w:t>
      </w:r>
      <w:r w:rsidRPr="00816916">
        <w:rPr>
          <w:sz w:val="26"/>
          <w:szCs w:val="26"/>
        </w:rPr>
        <w:t xml:space="preserve">.   </w:t>
      </w:r>
    </w:p>
    <w:p w14:paraId="567658AD" w14:textId="29C599FA" w:rsidR="00966D1A" w:rsidRPr="007A6891" w:rsidRDefault="0010712C" w:rsidP="00816916">
      <w:pPr>
        <w:pStyle w:val="af9"/>
        <w:numPr>
          <w:ilvl w:val="2"/>
          <w:numId w:val="11"/>
        </w:numPr>
        <w:spacing w:line="276" w:lineRule="auto"/>
        <w:ind w:left="0" w:firstLine="698"/>
        <w:jc w:val="both"/>
        <w:rPr>
          <w:sz w:val="26"/>
          <w:szCs w:val="26"/>
        </w:rPr>
      </w:pPr>
      <w:r w:rsidRPr="007A6891">
        <w:rPr>
          <w:sz w:val="26"/>
          <w:szCs w:val="26"/>
        </w:rPr>
        <w:lastRenderedPageBreak/>
        <w:t>Прототип онтологической модели должен содержать</w:t>
      </w:r>
      <w:r w:rsidR="00374CFB" w:rsidRPr="007A6891">
        <w:rPr>
          <w:sz w:val="26"/>
          <w:szCs w:val="26"/>
        </w:rPr>
        <w:t xml:space="preserve"> инструменты </w:t>
      </w:r>
      <w:r w:rsidR="007A6891" w:rsidRPr="007A6891">
        <w:rPr>
          <w:sz w:val="26"/>
          <w:szCs w:val="26"/>
        </w:rPr>
        <w:t>создания</w:t>
      </w:r>
      <w:r w:rsidR="00374CFB" w:rsidRPr="007A6891">
        <w:rPr>
          <w:sz w:val="26"/>
          <w:szCs w:val="26"/>
        </w:rPr>
        <w:t xml:space="preserve"> отношений, выстраиваемых между элементами таксономии и процессами деятельности РЭС,</w:t>
      </w:r>
      <w:r w:rsidRPr="007A6891">
        <w:rPr>
          <w:sz w:val="26"/>
          <w:szCs w:val="26"/>
        </w:rPr>
        <w:t xml:space="preserve"> </w:t>
      </w:r>
      <w:r w:rsidR="00374CFB" w:rsidRPr="007A6891">
        <w:rPr>
          <w:sz w:val="26"/>
          <w:szCs w:val="26"/>
        </w:rPr>
        <w:t xml:space="preserve">на примере </w:t>
      </w:r>
      <w:r w:rsidRPr="007A6891">
        <w:rPr>
          <w:sz w:val="26"/>
          <w:szCs w:val="26"/>
        </w:rPr>
        <w:t>единиц</w:t>
      </w:r>
      <w:r w:rsidR="00374CFB" w:rsidRPr="007A6891">
        <w:rPr>
          <w:sz w:val="26"/>
          <w:szCs w:val="26"/>
        </w:rPr>
        <w:t>ы</w:t>
      </w:r>
      <w:r w:rsidRPr="007A6891">
        <w:rPr>
          <w:sz w:val="26"/>
          <w:szCs w:val="26"/>
        </w:rPr>
        <w:t xml:space="preserve"> оборудования - реклоузер.</w:t>
      </w:r>
    </w:p>
    <w:p w14:paraId="1534C895" w14:textId="77777777" w:rsidR="00966D1A" w:rsidRPr="00816916" w:rsidRDefault="00966D1A" w:rsidP="00966D1A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816916">
        <w:rPr>
          <w:sz w:val="26"/>
          <w:szCs w:val="26"/>
        </w:rPr>
        <w:t>Прототип должен обеспечивать возможность реализации на следующих этапах развитие модели и построение отношений между элементами онтологической модели в разрезе 6 элементов комплексности:</w:t>
      </w:r>
    </w:p>
    <w:p w14:paraId="24FFA68A" w14:textId="010AA064" w:rsidR="00966D1A" w:rsidRPr="00816916" w:rsidRDefault="00AC2E6E" w:rsidP="00AC2E6E">
      <w:pPr>
        <w:pStyle w:val="af9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EC041E">
        <w:rPr>
          <w:sz w:val="26"/>
          <w:szCs w:val="26"/>
        </w:rPr>
        <w:t xml:space="preserve"> </w:t>
      </w:r>
      <w:r w:rsidR="00966D1A" w:rsidRPr="00816916">
        <w:rPr>
          <w:sz w:val="26"/>
          <w:szCs w:val="26"/>
        </w:rPr>
        <w:t>Технологическая модель;</w:t>
      </w:r>
    </w:p>
    <w:p w14:paraId="7EA4CEA0" w14:textId="653CE9D0" w:rsidR="00966D1A" w:rsidRPr="00816916" w:rsidRDefault="00AC2E6E" w:rsidP="00AC2E6E">
      <w:pPr>
        <w:pStyle w:val="af9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AC2E6E">
        <w:rPr>
          <w:sz w:val="26"/>
          <w:szCs w:val="26"/>
        </w:rPr>
        <w:t xml:space="preserve"> </w:t>
      </w:r>
      <w:r w:rsidR="00966D1A" w:rsidRPr="00816916">
        <w:rPr>
          <w:sz w:val="26"/>
          <w:szCs w:val="26"/>
        </w:rPr>
        <w:t>Функционально-профессиональная модель действий персонала, распределение ответственности и система мотивации;</w:t>
      </w:r>
    </w:p>
    <w:p w14:paraId="1397CFCE" w14:textId="0919D597" w:rsidR="00966D1A" w:rsidRPr="00816916" w:rsidRDefault="00AC2E6E" w:rsidP="00AC2E6E">
      <w:pPr>
        <w:pStyle w:val="af9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 w:rsidRPr="00EC041E">
        <w:rPr>
          <w:sz w:val="26"/>
          <w:szCs w:val="26"/>
        </w:rPr>
        <w:t xml:space="preserve"> </w:t>
      </w:r>
      <w:r w:rsidR="00966D1A" w:rsidRPr="00816916">
        <w:rPr>
          <w:sz w:val="26"/>
          <w:szCs w:val="26"/>
        </w:rPr>
        <w:t>Бизнес-модель;</w:t>
      </w:r>
    </w:p>
    <w:p w14:paraId="420BD918" w14:textId="4840FC55" w:rsidR="00966D1A" w:rsidRPr="00816916" w:rsidRDefault="00AC2E6E" w:rsidP="00AC2E6E">
      <w:pPr>
        <w:pStyle w:val="af9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</w:t>
      </w:r>
      <w:r w:rsidR="00966D1A" w:rsidRPr="00816916">
        <w:rPr>
          <w:sz w:val="26"/>
          <w:szCs w:val="26"/>
        </w:rPr>
        <w:t>Организационная модель;</w:t>
      </w:r>
    </w:p>
    <w:p w14:paraId="5B943D97" w14:textId="28FFD4E8" w:rsidR="00966D1A" w:rsidRPr="00816916" w:rsidRDefault="00AC2E6E" w:rsidP="00AC2E6E">
      <w:pPr>
        <w:pStyle w:val="af9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</w:t>
      </w:r>
      <w:r w:rsidR="00966D1A" w:rsidRPr="00816916">
        <w:rPr>
          <w:sz w:val="26"/>
          <w:szCs w:val="26"/>
        </w:rPr>
        <w:t>Регуляторная модель;</w:t>
      </w:r>
    </w:p>
    <w:p w14:paraId="28DE9C7A" w14:textId="49FF91B1" w:rsidR="00966D1A" w:rsidRPr="00816916" w:rsidRDefault="00AC2E6E" w:rsidP="00AC2E6E">
      <w:pPr>
        <w:pStyle w:val="af9"/>
        <w:numPr>
          <w:ilvl w:val="0"/>
          <w:numId w:val="17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</w:t>
      </w:r>
      <w:r w:rsidR="00966D1A" w:rsidRPr="00816916">
        <w:rPr>
          <w:sz w:val="26"/>
          <w:szCs w:val="26"/>
        </w:rPr>
        <w:t xml:space="preserve">Образовательная модель.                   </w:t>
      </w:r>
    </w:p>
    <w:p w14:paraId="14AF09FF" w14:textId="77777777" w:rsidR="00CE030D" w:rsidRPr="00816916" w:rsidRDefault="00771976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816916">
        <w:rPr>
          <w:sz w:val="26"/>
          <w:szCs w:val="26"/>
        </w:rPr>
        <w:t xml:space="preserve">Структура и содержательное наполнение </w:t>
      </w:r>
      <w:r w:rsidR="001A1796" w:rsidRPr="00816916">
        <w:rPr>
          <w:sz w:val="26"/>
          <w:szCs w:val="26"/>
        </w:rPr>
        <w:t>создаваемой м</w:t>
      </w:r>
      <w:r w:rsidR="00CE030D" w:rsidRPr="00816916">
        <w:rPr>
          <w:sz w:val="26"/>
          <w:szCs w:val="26"/>
        </w:rPr>
        <w:t>одел</w:t>
      </w:r>
      <w:r w:rsidR="001A1796" w:rsidRPr="00816916">
        <w:rPr>
          <w:sz w:val="26"/>
          <w:szCs w:val="26"/>
        </w:rPr>
        <w:t>и</w:t>
      </w:r>
      <w:r w:rsidR="00CE030D" w:rsidRPr="00816916">
        <w:rPr>
          <w:sz w:val="26"/>
          <w:szCs w:val="26"/>
        </w:rPr>
        <w:t xml:space="preserve"> </w:t>
      </w:r>
      <w:r w:rsidR="001A1796" w:rsidRPr="00816916">
        <w:rPr>
          <w:sz w:val="26"/>
          <w:szCs w:val="26"/>
        </w:rPr>
        <w:t xml:space="preserve">осуществляется </w:t>
      </w:r>
      <w:r w:rsidRPr="00816916">
        <w:rPr>
          <w:sz w:val="26"/>
          <w:szCs w:val="26"/>
        </w:rPr>
        <w:t>силами</w:t>
      </w:r>
      <w:r w:rsidR="00CE030D" w:rsidRPr="00816916">
        <w:rPr>
          <w:sz w:val="26"/>
          <w:szCs w:val="26"/>
        </w:rPr>
        <w:t xml:space="preserve"> совместно</w:t>
      </w:r>
      <w:r w:rsidRPr="00816916">
        <w:rPr>
          <w:sz w:val="26"/>
          <w:szCs w:val="26"/>
        </w:rPr>
        <w:t>й рабочей группы</w:t>
      </w:r>
      <w:r w:rsidR="00E8796A" w:rsidRPr="00816916">
        <w:rPr>
          <w:sz w:val="26"/>
          <w:szCs w:val="26"/>
        </w:rPr>
        <w:t>,</w:t>
      </w:r>
      <w:r w:rsidRPr="00816916">
        <w:rPr>
          <w:sz w:val="26"/>
          <w:szCs w:val="26"/>
        </w:rPr>
        <w:t xml:space="preserve"> </w:t>
      </w:r>
      <w:r w:rsidR="001A1796" w:rsidRPr="00816916">
        <w:rPr>
          <w:sz w:val="26"/>
          <w:szCs w:val="26"/>
        </w:rPr>
        <w:t xml:space="preserve">формируемой совместно и по согласованию </w:t>
      </w:r>
      <w:r w:rsidRPr="00816916">
        <w:rPr>
          <w:sz w:val="26"/>
          <w:szCs w:val="26"/>
        </w:rPr>
        <w:t>Заказчиком и Исполнителем,</w:t>
      </w:r>
      <w:r w:rsidR="00CE030D" w:rsidRPr="00816916">
        <w:rPr>
          <w:sz w:val="26"/>
          <w:szCs w:val="26"/>
        </w:rPr>
        <w:t xml:space="preserve"> с</w:t>
      </w:r>
      <w:r w:rsidRPr="00816916">
        <w:rPr>
          <w:sz w:val="26"/>
          <w:szCs w:val="26"/>
        </w:rPr>
        <w:t xml:space="preserve"> участием</w:t>
      </w:r>
      <w:r w:rsidR="00CE030D" w:rsidRPr="00816916">
        <w:rPr>
          <w:sz w:val="26"/>
          <w:szCs w:val="26"/>
        </w:rPr>
        <w:t xml:space="preserve"> представителей </w:t>
      </w:r>
      <w:r w:rsidR="001953EE" w:rsidRPr="00816916">
        <w:rPr>
          <w:sz w:val="26"/>
          <w:szCs w:val="26"/>
        </w:rPr>
        <w:t>«</w:t>
      </w:r>
      <w:r w:rsidR="00CE030D" w:rsidRPr="00816916">
        <w:rPr>
          <w:sz w:val="26"/>
          <w:szCs w:val="26"/>
        </w:rPr>
        <w:t>Ясногорского РЭС</w:t>
      </w:r>
      <w:r w:rsidR="001953EE" w:rsidRPr="00816916">
        <w:rPr>
          <w:sz w:val="26"/>
          <w:szCs w:val="26"/>
        </w:rPr>
        <w:t>»</w:t>
      </w:r>
      <w:r w:rsidR="00CE030D" w:rsidRPr="00816916">
        <w:rPr>
          <w:sz w:val="26"/>
          <w:szCs w:val="26"/>
        </w:rPr>
        <w:t xml:space="preserve"> и </w:t>
      </w:r>
      <w:r w:rsidR="001A1796" w:rsidRPr="00816916">
        <w:rPr>
          <w:sz w:val="26"/>
          <w:szCs w:val="26"/>
        </w:rPr>
        <w:t xml:space="preserve">специалистов </w:t>
      </w:r>
      <w:r w:rsidR="001953EE" w:rsidRPr="00816916">
        <w:rPr>
          <w:sz w:val="26"/>
          <w:szCs w:val="26"/>
        </w:rPr>
        <w:t xml:space="preserve">ПАО </w:t>
      </w:r>
      <w:r w:rsidR="005773F9" w:rsidRPr="00816916">
        <w:rPr>
          <w:sz w:val="26"/>
          <w:szCs w:val="26"/>
        </w:rPr>
        <w:t>«МРСК Центра и Приволжья»</w:t>
      </w:r>
      <w:r w:rsidR="001A1796" w:rsidRPr="00816916">
        <w:rPr>
          <w:sz w:val="26"/>
          <w:szCs w:val="26"/>
        </w:rPr>
        <w:t xml:space="preserve"> соответствующих компетенций</w:t>
      </w:r>
      <w:r w:rsidR="004711DA" w:rsidRPr="00816916">
        <w:rPr>
          <w:sz w:val="26"/>
          <w:szCs w:val="26"/>
        </w:rPr>
        <w:t>.</w:t>
      </w:r>
    </w:p>
    <w:p w14:paraId="1A1F39E8" w14:textId="77777777" w:rsidR="00B42758" w:rsidRPr="00816916" w:rsidRDefault="00B42758" w:rsidP="008076FB">
      <w:pPr>
        <w:pStyle w:val="af9"/>
        <w:numPr>
          <w:ilvl w:val="1"/>
          <w:numId w:val="11"/>
        </w:numPr>
        <w:spacing w:before="120" w:line="276" w:lineRule="auto"/>
        <w:ind w:left="0" w:firstLine="709"/>
        <w:rPr>
          <w:b/>
          <w:sz w:val="26"/>
          <w:szCs w:val="26"/>
        </w:rPr>
      </w:pPr>
      <w:r w:rsidRPr="00816916">
        <w:rPr>
          <w:b/>
          <w:sz w:val="26"/>
          <w:szCs w:val="26"/>
        </w:rPr>
        <w:t>Требования к отчётным документам</w:t>
      </w:r>
    </w:p>
    <w:p w14:paraId="3AFD2A96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t xml:space="preserve">Исполнитель передает Заказчику </w:t>
      </w:r>
      <w:r w:rsidRPr="00816916">
        <w:rPr>
          <w:rFonts w:eastAsia="Times New Roman"/>
          <w:bCs/>
          <w:sz w:val="26"/>
          <w:szCs w:val="26"/>
        </w:rPr>
        <w:t xml:space="preserve">отчеты о выполнении работ (отдельно по </w:t>
      </w:r>
      <w:r w:rsidRPr="00816916">
        <w:rPr>
          <w:rFonts w:eastAsia="Times New Roman"/>
          <w:iCs/>
          <w:sz w:val="26"/>
          <w:szCs w:val="26"/>
        </w:rPr>
        <w:t>этапу</w:t>
      </w:r>
      <w:r w:rsidRPr="00816916">
        <w:rPr>
          <w:rFonts w:eastAsia="Times New Roman"/>
          <w:bCs/>
          <w:sz w:val="26"/>
          <w:szCs w:val="26"/>
        </w:rPr>
        <w:t>)</w:t>
      </w:r>
      <w:r w:rsidR="003F54CE" w:rsidRPr="00816916">
        <w:rPr>
          <w:rFonts w:eastAsia="Times New Roman"/>
          <w:bCs/>
          <w:sz w:val="26"/>
          <w:szCs w:val="26"/>
        </w:rPr>
        <w:t xml:space="preserve"> в формате </w:t>
      </w:r>
      <w:r w:rsidR="003F54CE" w:rsidRPr="00816916">
        <w:rPr>
          <w:rFonts w:eastAsia="Times New Roman"/>
          <w:bCs/>
          <w:sz w:val="26"/>
          <w:szCs w:val="26"/>
          <w:lang w:val="en-US"/>
        </w:rPr>
        <w:t>MS</w:t>
      </w:r>
      <w:r w:rsidR="003F54CE" w:rsidRPr="00816916">
        <w:rPr>
          <w:rFonts w:eastAsia="Times New Roman"/>
          <w:bCs/>
          <w:sz w:val="26"/>
          <w:szCs w:val="26"/>
        </w:rPr>
        <w:t xml:space="preserve"> </w:t>
      </w:r>
      <w:r w:rsidR="003F54CE" w:rsidRPr="00816916">
        <w:rPr>
          <w:rFonts w:eastAsia="Times New Roman"/>
          <w:bCs/>
          <w:sz w:val="26"/>
          <w:szCs w:val="26"/>
          <w:lang w:val="en-US"/>
        </w:rPr>
        <w:t>Word</w:t>
      </w:r>
      <w:r w:rsidR="003F54CE" w:rsidRPr="00816916">
        <w:rPr>
          <w:rFonts w:eastAsia="Times New Roman"/>
          <w:bCs/>
          <w:sz w:val="26"/>
          <w:szCs w:val="26"/>
        </w:rPr>
        <w:t xml:space="preserve"> и на электронном носителе.</w:t>
      </w:r>
    </w:p>
    <w:p w14:paraId="1D5783E7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t xml:space="preserve">Основной текст отчетных материалов оформляется на русском языке, печатным (машинным) способом с использованием персонального компьютера (ЭВМ). </w:t>
      </w:r>
    </w:p>
    <w:p w14:paraId="416BEC5D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t xml:space="preserve">Набор текста в отчетных материалах производится в текстовом редакторе </w:t>
      </w:r>
      <w:proofErr w:type="spellStart"/>
      <w:r w:rsidRPr="00816916">
        <w:rPr>
          <w:rFonts w:eastAsia="Times New Roman"/>
          <w:sz w:val="26"/>
          <w:szCs w:val="26"/>
        </w:rPr>
        <w:t>Microsoft</w:t>
      </w:r>
      <w:proofErr w:type="spellEnd"/>
      <w:r w:rsidRPr="00816916">
        <w:rPr>
          <w:rFonts w:eastAsia="Times New Roman"/>
          <w:sz w:val="26"/>
          <w:szCs w:val="26"/>
        </w:rPr>
        <w:t xml:space="preserve"> </w:t>
      </w:r>
      <w:proofErr w:type="spellStart"/>
      <w:r w:rsidRPr="00816916">
        <w:rPr>
          <w:rFonts w:eastAsia="Times New Roman"/>
          <w:sz w:val="26"/>
          <w:szCs w:val="26"/>
        </w:rPr>
        <w:t>Office</w:t>
      </w:r>
      <w:proofErr w:type="spellEnd"/>
      <w:r w:rsidRPr="00816916">
        <w:rPr>
          <w:rFonts w:eastAsia="Times New Roman"/>
          <w:sz w:val="26"/>
          <w:szCs w:val="26"/>
        </w:rPr>
        <w:t xml:space="preserve"> </w:t>
      </w:r>
      <w:proofErr w:type="spellStart"/>
      <w:r w:rsidRPr="00816916">
        <w:rPr>
          <w:rFonts w:eastAsia="Times New Roman"/>
          <w:sz w:val="26"/>
          <w:szCs w:val="26"/>
        </w:rPr>
        <w:t>Word</w:t>
      </w:r>
      <w:proofErr w:type="spellEnd"/>
      <w:r w:rsidRPr="00816916">
        <w:rPr>
          <w:rFonts w:eastAsia="Times New Roman"/>
          <w:sz w:val="26"/>
          <w:szCs w:val="26"/>
        </w:rPr>
        <w:t xml:space="preserve"> в файловых форматах </w:t>
      </w:r>
      <w:proofErr w:type="spellStart"/>
      <w:r w:rsidRPr="00816916">
        <w:rPr>
          <w:rFonts w:eastAsia="Times New Roman"/>
          <w:sz w:val="26"/>
          <w:szCs w:val="26"/>
        </w:rPr>
        <w:t>doc</w:t>
      </w:r>
      <w:proofErr w:type="spellEnd"/>
      <w:r w:rsidRPr="00816916">
        <w:rPr>
          <w:rFonts w:eastAsia="Times New Roman"/>
          <w:sz w:val="26"/>
          <w:szCs w:val="26"/>
        </w:rPr>
        <w:t xml:space="preserve"> или </w:t>
      </w:r>
      <w:proofErr w:type="spellStart"/>
      <w:r w:rsidRPr="00816916">
        <w:rPr>
          <w:rFonts w:eastAsia="Times New Roman"/>
          <w:sz w:val="26"/>
          <w:szCs w:val="26"/>
        </w:rPr>
        <w:t>docx</w:t>
      </w:r>
      <w:proofErr w:type="spellEnd"/>
      <w:r w:rsidRPr="00816916">
        <w:rPr>
          <w:rFonts w:eastAsia="Times New Roman"/>
          <w:sz w:val="26"/>
          <w:szCs w:val="26"/>
        </w:rPr>
        <w:t xml:space="preserve">. </w:t>
      </w:r>
    </w:p>
    <w:p w14:paraId="64579582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t>Страницы в отчетных материалах должны соответствовать стандартному формату А4 (210 × 297 мм). В обоснованных случаях допускается использовать другой формат А3 (297 × 420 мм), при этом листы должны быть укомплектованы в едином документе (формате).</w:t>
      </w:r>
    </w:p>
    <w:p w14:paraId="0F0F8162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t>Основной текст документа должен иметь размер шрифта в 14 пунктов. Если в документе более 150 страниц, то основной текст документа должен иметь размер шрифта в 12 пунктов.</w:t>
      </w:r>
    </w:p>
    <w:p w14:paraId="60E34851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t>Номер страницы должен находиться на вертикальной оси страницы в верхнем колонтитуле.</w:t>
      </w:r>
    </w:p>
    <w:p w14:paraId="0A5A42B7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t xml:space="preserve">Текст должен быть кратким, точным, не допускающим различных толкований, логически последовательным. Ошибки, опечатки, графические неточности, помарки, повреждения листов не допускаются. Вносить в текст отчетных материалов отдельные слова, формулы, знаки, буквы, символы, графики, рисунки рукописным способом не допускается. </w:t>
      </w:r>
    </w:p>
    <w:p w14:paraId="43BE208D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t xml:space="preserve">Для наглядности и удобства изложения применяют таблицы, графический материал, схемы, формулы. </w:t>
      </w:r>
    </w:p>
    <w:p w14:paraId="6FF3924B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t>В документации должны применяться общепринятые условные обозначения, единицы величин, символы и сокращения.</w:t>
      </w:r>
    </w:p>
    <w:p w14:paraId="6E40359D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lastRenderedPageBreak/>
        <w:t>В тексте</w:t>
      </w:r>
      <w:r w:rsidR="001A1796" w:rsidRPr="00816916">
        <w:rPr>
          <w:rFonts w:eastAsia="Times New Roman"/>
          <w:sz w:val="26"/>
          <w:szCs w:val="26"/>
        </w:rPr>
        <w:t>,</w:t>
      </w:r>
      <w:r w:rsidRPr="00816916">
        <w:rPr>
          <w:rFonts w:eastAsia="Times New Roman"/>
          <w:sz w:val="26"/>
          <w:szCs w:val="26"/>
        </w:rPr>
        <w:t xml:space="preserve"> наравне с русским, допускается использовать латинский и греческий алфавит, для обозначения сокращения, формул, величин, символов и т.п.</w:t>
      </w:r>
    </w:p>
    <w:p w14:paraId="3055B74E" w14:textId="77777777" w:rsidR="00B42758" w:rsidRPr="00816916" w:rsidRDefault="00B42758" w:rsidP="00430FC2">
      <w:pPr>
        <w:pStyle w:val="af9"/>
        <w:numPr>
          <w:ilvl w:val="2"/>
          <w:numId w:val="11"/>
        </w:numPr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816916">
        <w:rPr>
          <w:rFonts w:eastAsia="Times New Roman"/>
          <w:sz w:val="26"/>
          <w:szCs w:val="26"/>
        </w:rPr>
        <w:t>Отчет в электронном виде должен быть представлен на USB-накопителе и должны содержать отчетные материалы:</w:t>
      </w:r>
    </w:p>
    <w:p w14:paraId="6365FB22" w14:textId="77777777" w:rsidR="00B42758" w:rsidRPr="00816916" w:rsidRDefault="00B42758" w:rsidP="00430FC2">
      <w:pPr>
        <w:numPr>
          <w:ilvl w:val="0"/>
          <w:numId w:val="6"/>
        </w:numPr>
        <w:tabs>
          <w:tab w:val="left" w:pos="1134"/>
          <w:tab w:val="left" w:pos="1418"/>
        </w:tabs>
        <w:spacing w:line="276" w:lineRule="auto"/>
        <w:ind w:left="0" w:firstLine="709"/>
        <w:contextualSpacing/>
        <w:jc w:val="both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 xml:space="preserve">в формате программного обеспечения </w:t>
      </w:r>
      <w:proofErr w:type="spellStart"/>
      <w:r w:rsidRPr="00816916">
        <w:rPr>
          <w:bCs/>
          <w:sz w:val="26"/>
          <w:szCs w:val="26"/>
        </w:rPr>
        <w:t>Word</w:t>
      </w:r>
      <w:proofErr w:type="spellEnd"/>
      <w:r w:rsidRPr="00816916">
        <w:rPr>
          <w:bCs/>
          <w:sz w:val="26"/>
          <w:szCs w:val="26"/>
        </w:rPr>
        <w:t xml:space="preserve"> (файл с расширением </w:t>
      </w:r>
      <w:proofErr w:type="spellStart"/>
      <w:r w:rsidRPr="00816916">
        <w:rPr>
          <w:bCs/>
          <w:sz w:val="26"/>
          <w:szCs w:val="26"/>
        </w:rPr>
        <w:t>doc</w:t>
      </w:r>
      <w:proofErr w:type="spellEnd"/>
      <w:r w:rsidRPr="00816916">
        <w:rPr>
          <w:bCs/>
          <w:sz w:val="26"/>
          <w:szCs w:val="26"/>
        </w:rPr>
        <w:t xml:space="preserve">, </w:t>
      </w:r>
      <w:proofErr w:type="spellStart"/>
      <w:r w:rsidRPr="00816916">
        <w:rPr>
          <w:bCs/>
          <w:sz w:val="26"/>
          <w:szCs w:val="26"/>
        </w:rPr>
        <w:t>docx</w:t>
      </w:r>
      <w:proofErr w:type="spellEnd"/>
      <w:r w:rsidRPr="00816916">
        <w:rPr>
          <w:bCs/>
          <w:sz w:val="26"/>
          <w:szCs w:val="26"/>
        </w:rPr>
        <w:t xml:space="preserve"> и </w:t>
      </w:r>
      <w:r w:rsidR="00B20CEA" w:rsidRPr="00816916">
        <w:rPr>
          <w:bCs/>
          <w:sz w:val="26"/>
          <w:szCs w:val="26"/>
        </w:rPr>
        <w:t>т.д.</w:t>
      </w:r>
      <w:r w:rsidRPr="00816916">
        <w:rPr>
          <w:bCs/>
          <w:sz w:val="26"/>
          <w:szCs w:val="26"/>
        </w:rPr>
        <w:t>);</w:t>
      </w:r>
    </w:p>
    <w:p w14:paraId="319C47D9" w14:textId="5EBDCBBC" w:rsidR="002B06CB" w:rsidRPr="00816916" w:rsidRDefault="00B42758" w:rsidP="008076FB">
      <w:pPr>
        <w:numPr>
          <w:ilvl w:val="0"/>
          <w:numId w:val="6"/>
        </w:numPr>
        <w:tabs>
          <w:tab w:val="left" w:pos="1134"/>
          <w:tab w:val="left" w:pos="1418"/>
        </w:tabs>
        <w:spacing w:line="276" w:lineRule="auto"/>
        <w:ind w:left="0" w:firstLine="709"/>
        <w:contextualSpacing/>
        <w:jc w:val="both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>файл должен включать в себя все страницы отчета (тома)</w:t>
      </w:r>
      <w:r w:rsidR="002B06CB" w:rsidRPr="00816916">
        <w:rPr>
          <w:bCs/>
          <w:sz w:val="26"/>
          <w:szCs w:val="26"/>
        </w:rPr>
        <w:t>;</w:t>
      </w:r>
    </w:p>
    <w:p w14:paraId="388DA1A0" w14:textId="6B36B7C0" w:rsidR="002B06CB" w:rsidRPr="00816916" w:rsidRDefault="002B06CB" w:rsidP="008076FB">
      <w:pPr>
        <w:numPr>
          <w:ilvl w:val="0"/>
          <w:numId w:val="6"/>
        </w:numPr>
        <w:tabs>
          <w:tab w:val="left" w:pos="1134"/>
          <w:tab w:val="left" w:pos="1418"/>
        </w:tabs>
        <w:spacing w:line="276" w:lineRule="auto"/>
        <w:ind w:left="0" w:firstLine="709"/>
        <w:contextualSpacing/>
        <w:jc w:val="both"/>
        <w:rPr>
          <w:bCs/>
          <w:sz w:val="26"/>
          <w:szCs w:val="26"/>
        </w:rPr>
      </w:pPr>
      <w:r w:rsidRPr="00816916">
        <w:rPr>
          <w:bCs/>
          <w:sz w:val="26"/>
          <w:szCs w:val="26"/>
        </w:rPr>
        <w:t>прототип онтологической модели в формате специализированного ПО.</w:t>
      </w:r>
    </w:p>
    <w:p w14:paraId="377868DC" w14:textId="77777777" w:rsidR="00D309F0" w:rsidRPr="00816916" w:rsidRDefault="00D309F0">
      <w:pPr>
        <w:pStyle w:val="14"/>
        <w:spacing w:line="276" w:lineRule="auto"/>
        <w:rPr>
          <w:b/>
          <w:sz w:val="26"/>
          <w:szCs w:val="26"/>
        </w:rPr>
      </w:pPr>
    </w:p>
    <w:p w14:paraId="215B824F" w14:textId="77777777" w:rsidR="00E50348" w:rsidRPr="00816916" w:rsidRDefault="00E50348" w:rsidP="00430FC2">
      <w:pPr>
        <w:pStyle w:val="af9"/>
        <w:keepNext/>
        <w:keepLines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after="240" w:line="276" w:lineRule="auto"/>
        <w:contextualSpacing/>
        <w:jc w:val="both"/>
        <w:rPr>
          <w:rFonts w:eastAsia="Times New Roman"/>
          <w:b/>
          <w:color w:val="000000"/>
          <w:sz w:val="26"/>
          <w:szCs w:val="26"/>
        </w:rPr>
      </w:pPr>
      <w:r w:rsidRPr="00816916">
        <w:rPr>
          <w:rFonts w:eastAsia="Times New Roman"/>
          <w:b/>
          <w:color w:val="000000"/>
          <w:sz w:val="26"/>
          <w:szCs w:val="26"/>
        </w:rPr>
        <w:t>Сроки выполнения работ</w:t>
      </w:r>
    </w:p>
    <w:p w14:paraId="4EA2E7FD" w14:textId="77777777" w:rsidR="00E50348" w:rsidRPr="00816916" w:rsidRDefault="007A1690" w:rsidP="00430FC2">
      <w:pPr>
        <w:pStyle w:val="af9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76" w:lineRule="auto"/>
        <w:ind w:left="0" w:firstLine="709"/>
        <w:jc w:val="both"/>
        <w:rPr>
          <w:rFonts w:eastAsia="Times New Roman"/>
          <w:color w:val="000000"/>
          <w:sz w:val="26"/>
          <w:szCs w:val="26"/>
        </w:rPr>
      </w:pPr>
      <w:r w:rsidRPr="00816916">
        <w:rPr>
          <w:rFonts w:eastAsia="Times New Roman"/>
          <w:color w:val="000000"/>
          <w:sz w:val="26"/>
          <w:szCs w:val="26"/>
        </w:rPr>
        <w:t>8</w:t>
      </w:r>
      <w:r w:rsidR="00E50348" w:rsidRPr="00816916">
        <w:rPr>
          <w:rFonts w:eastAsia="Times New Roman"/>
          <w:color w:val="000000"/>
          <w:sz w:val="26"/>
          <w:szCs w:val="26"/>
        </w:rPr>
        <w:t>0 календарных дней с даты подписания договора.</w:t>
      </w:r>
    </w:p>
    <w:p w14:paraId="5AAAC633" w14:textId="77777777" w:rsidR="00E50348" w:rsidRPr="00816916" w:rsidRDefault="00E50348" w:rsidP="00430FC2">
      <w:pPr>
        <w:pStyle w:val="af9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line="276" w:lineRule="auto"/>
        <w:ind w:left="432"/>
        <w:contextualSpacing/>
        <w:jc w:val="both"/>
        <w:rPr>
          <w:rFonts w:eastAsia="Times New Roman"/>
          <w:b/>
          <w:color w:val="000000"/>
          <w:sz w:val="26"/>
          <w:szCs w:val="26"/>
        </w:rPr>
      </w:pPr>
    </w:p>
    <w:p w14:paraId="648284F1" w14:textId="77777777" w:rsidR="00B42758" w:rsidRPr="00816916" w:rsidRDefault="00B42758" w:rsidP="00430FC2">
      <w:pPr>
        <w:pStyle w:val="af9"/>
        <w:keepNext/>
        <w:keepLines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276"/>
        </w:tabs>
        <w:spacing w:line="276" w:lineRule="auto"/>
        <w:contextualSpacing/>
        <w:jc w:val="both"/>
        <w:rPr>
          <w:rFonts w:eastAsia="Times New Roman"/>
          <w:b/>
          <w:color w:val="000000"/>
          <w:sz w:val="26"/>
          <w:szCs w:val="26"/>
        </w:rPr>
      </w:pPr>
      <w:r w:rsidRPr="00816916">
        <w:rPr>
          <w:rFonts w:eastAsia="Times New Roman"/>
          <w:b/>
          <w:color w:val="000000"/>
          <w:sz w:val="26"/>
          <w:szCs w:val="26"/>
        </w:rPr>
        <w:t>Требования к приемке и передаче результатов работ</w:t>
      </w:r>
    </w:p>
    <w:p w14:paraId="7E32F966" w14:textId="77777777" w:rsidR="00B42758" w:rsidRPr="00816916" w:rsidRDefault="00B42758" w:rsidP="00430FC2">
      <w:pPr>
        <w:numPr>
          <w:ilvl w:val="1"/>
          <w:numId w:val="11"/>
        </w:numPr>
        <w:shd w:val="clear" w:color="auto" w:fill="FFFFFF"/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816916">
        <w:rPr>
          <w:sz w:val="26"/>
          <w:szCs w:val="26"/>
        </w:rPr>
        <w:t xml:space="preserve">Приемка работ осуществляется </w:t>
      </w:r>
      <w:r w:rsidR="003F54CE" w:rsidRPr="00816916">
        <w:rPr>
          <w:sz w:val="26"/>
          <w:szCs w:val="26"/>
        </w:rPr>
        <w:t>по завершению работ.</w:t>
      </w:r>
    </w:p>
    <w:p w14:paraId="0496B4D2" w14:textId="77777777" w:rsidR="00B42758" w:rsidRPr="00816916" w:rsidRDefault="00B42758" w:rsidP="00430FC2">
      <w:pPr>
        <w:numPr>
          <w:ilvl w:val="1"/>
          <w:numId w:val="11"/>
        </w:numPr>
        <w:shd w:val="clear" w:color="auto" w:fill="FFFFFF"/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816916">
        <w:rPr>
          <w:sz w:val="26"/>
          <w:szCs w:val="26"/>
        </w:rPr>
        <w:t>Исполнитель</w:t>
      </w:r>
      <w:r w:rsidR="00444F62" w:rsidRPr="00816916">
        <w:rPr>
          <w:sz w:val="26"/>
          <w:szCs w:val="26"/>
        </w:rPr>
        <w:t xml:space="preserve"> </w:t>
      </w:r>
      <w:r w:rsidRPr="00816916">
        <w:rPr>
          <w:sz w:val="26"/>
          <w:szCs w:val="26"/>
        </w:rPr>
        <w:t>не позднее, чем</w:t>
      </w:r>
      <w:r w:rsidR="00444F62" w:rsidRPr="00816916">
        <w:rPr>
          <w:sz w:val="26"/>
          <w:szCs w:val="26"/>
        </w:rPr>
        <w:t xml:space="preserve"> за</w:t>
      </w:r>
      <w:r w:rsidRPr="00816916">
        <w:rPr>
          <w:sz w:val="26"/>
          <w:szCs w:val="26"/>
        </w:rPr>
        <w:t xml:space="preserve"> </w:t>
      </w:r>
      <w:r w:rsidR="003F54CE" w:rsidRPr="00816916">
        <w:rPr>
          <w:sz w:val="26"/>
          <w:szCs w:val="26"/>
        </w:rPr>
        <w:t>1</w:t>
      </w:r>
      <w:r w:rsidR="0066593B" w:rsidRPr="00816916">
        <w:rPr>
          <w:sz w:val="26"/>
          <w:szCs w:val="26"/>
        </w:rPr>
        <w:t>5</w:t>
      </w:r>
      <w:r w:rsidRPr="00816916">
        <w:rPr>
          <w:sz w:val="26"/>
          <w:szCs w:val="26"/>
        </w:rPr>
        <w:t xml:space="preserve"> рабочих дней </w:t>
      </w:r>
      <w:r w:rsidR="00444F62" w:rsidRPr="00816916">
        <w:rPr>
          <w:sz w:val="26"/>
          <w:szCs w:val="26"/>
        </w:rPr>
        <w:t xml:space="preserve">до </w:t>
      </w:r>
      <w:r w:rsidRPr="00816916">
        <w:rPr>
          <w:sz w:val="26"/>
          <w:szCs w:val="26"/>
        </w:rPr>
        <w:t xml:space="preserve">окончания работ, представляет Заказчику для рассмотрения отчетные материалы, указанные в разделе </w:t>
      </w:r>
      <w:r w:rsidR="00444F62" w:rsidRPr="00816916">
        <w:rPr>
          <w:sz w:val="26"/>
          <w:szCs w:val="26"/>
        </w:rPr>
        <w:t xml:space="preserve">2 </w:t>
      </w:r>
      <w:r w:rsidRPr="00816916">
        <w:rPr>
          <w:sz w:val="26"/>
          <w:szCs w:val="26"/>
        </w:rPr>
        <w:t>настоящего Технического задания, на бумажном носителе и в электронном виде (на</w:t>
      </w:r>
      <w:r w:rsidR="003F54CE" w:rsidRPr="00816916">
        <w:rPr>
          <w:sz w:val="26"/>
          <w:szCs w:val="26"/>
        </w:rPr>
        <w:t xml:space="preserve"> </w:t>
      </w:r>
      <w:r w:rsidRPr="00816916">
        <w:rPr>
          <w:sz w:val="26"/>
          <w:szCs w:val="26"/>
        </w:rPr>
        <w:t>USB-накопителе) с сопроводительным письмом.</w:t>
      </w:r>
    </w:p>
    <w:p w14:paraId="24A38C05" w14:textId="77777777" w:rsidR="00B42758" w:rsidRPr="00816916" w:rsidRDefault="00B42758" w:rsidP="00430FC2">
      <w:pPr>
        <w:numPr>
          <w:ilvl w:val="1"/>
          <w:numId w:val="11"/>
        </w:numPr>
        <w:shd w:val="clear" w:color="auto" w:fill="FFFFFF"/>
        <w:tabs>
          <w:tab w:val="left" w:pos="142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816916">
        <w:rPr>
          <w:sz w:val="26"/>
          <w:szCs w:val="26"/>
        </w:rPr>
        <w:t xml:space="preserve">Заказчик, в течение </w:t>
      </w:r>
      <w:r w:rsidR="003F54CE" w:rsidRPr="00816916">
        <w:rPr>
          <w:sz w:val="26"/>
          <w:szCs w:val="26"/>
        </w:rPr>
        <w:t>1</w:t>
      </w:r>
      <w:r w:rsidR="0066593B" w:rsidRPr="00816916">
        <w:rPr>
          <w:sz w:val="26"/>
          <w:szCs w:val="26"/>
        </w:rPr>
        <w:t>5</w:t>
      </w:r>
      <w:r w:rsidRPr="00816916">
        <w:rPr>
          <w:sz w:val="26"/>
          <w:szCs w:val="26"/>
        </w:rPr>
        <w:t xml:space="preserve"> рабочих дней с даты получения отчетных материалов, проводит рассмотрение и согласование отчетных материалов. В случае наличия замечаний в отчетных материалах Заказчик направляет их Исполнителю на доработку. Направление замечаний осуществляется посредством направления Заказчиком письма Исполнителю. В случае согласования отчетных материалов Заказчик подписывает Акт приема-передачи выполненных работ.</w:t>
      </w:r>
    </w:p>
    <w:p w14:paraId="313F6A58" w14:textId="77777777" w:rsidR="00566502" w:rsidRPr="00816916" w:rsidRDefault="00566502" w:rsidP="00430FC2">
      <w:pPr>
        <w:shd w:val="clear" w:color="auto" w:fill="FFFFFF"/>
        <w:tabs>
          <w:tab w:val="left" w:pos="142"/>
        </w:tabs>
        <w:spacing w:line="276" w:lineRule="auto"/>
        <w:jc w:val="both"/>
        <w:rPr>
          <w:sz w:val="26"/>
          <w:szCs w:val="26"/>
        </w:rPr>
      </w:pPr>
    </w:p>
    <w:p w14:paraId="68DF733B" w14:textId="4E29D630" w:rsidR="00566502" w:rsidRDefault="00566502" w:rsidP="00430FC2">
      <w:pPr>
        <w:shd w:val="clear" w:color="auto" w:fill="FFFFFF"/>
        <w:tabs>
          <w:tab w:val="left" w:pos="142"/>
        </w:tabs>
        <w:spacing w:line="276" w:lineRule="auto"/>
        <w:jc w:val="both"/>
        <w:rPr>
          <w:sz w:val="26"/>
          <w:szCs w:val="26"/>
        </w:rPr>
      </w:pPr>
    </w:p>
    <w:p w14:paraId="360AC0E3" w14:textId="77777777" w:rsidR="00773650" w:rsidRPr="00816916" w:rsidRDefault="00773650" w:rsidP="00430FC2">
      <w:pPr>
        <w:shd w:val="clear" w:color="auto" w:fill="FFFFFF"/>
        <w:tabs>
          <w:tab w:val="left" w:pos="142"/>
        </w:tabs>
        <w:spacing w:line="276" w:lineRule="auto"/>
        <w:jc w:val="both"/>
        <w:rPr>
          <w:sz w:val="26"/>
          <w:szCs w:val="26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9"/>
        <w:gridCol w:w="3162"/>
      </w:tblGrid>
      <w:tr w:rsidR="00773650" w:rsidRPr="00816916" w14:paraId="52DBB76D" w14:textId="77777777" w:rsidTr="00774F1F">
        <w:tc>
          <w:tcPr>
            <w:tcW w:w="6749" w:type="dxa"/>
            <w:vAlign w:val="bottom"/>
          </w:tcPr>
          <w:p w14:paraId="0DD24CB6" w14:textId="77777777" w:rsidR="00773650" w:rsidRPr="00816916" w:rsidRDefault="00773650" w:rsidP="00430FC2">
            <w:pPr>
              <w:tabs>
                <w:tab w:val="left" w:pos="142"/>
              </w:tabs>
              <w:spacing w:line="276" w:lineRule="auto"/>
              <w:ind w:left="-109"/>
              <w:jc w:val="both"/>
              <w:rPr>
                <w:color w:val="000000" w:themeColor="text1"/>
                <w:sz w:val="26"/>
                <w:szCs w:val="26"/>
              </w:rPr>
            </w:pPr>
            <w:r w:rsidRPr="00816916">
              <w:rPr>
                <w:color w:val="000000" w:themeColor="text1"/>
                <w:sz w:val="26"/>
                <w:szCs w:val="26"/>
              </w:rPr>
              <w:t xml:space="preserve">Начальник Управления </w:t>
            </w:r>
          </w:p>
          <w:p w14:paraId="57D59DD5" w14:textId="77777777" w:rsidR="00773650" w:rsidRPr="00816916" w:rsidRDefault="00773650" w:rsidP="00430FC2">
            <w:pPr>
              <w:tabs>
                <w:tab w:val="left" w:pos="142"/>
              </w:tabs>
              <w:spacing w:line="276" w:lineRule="auto"/>
              <w:ind w:left="-109"/>
              <w:jc w:val="both"/>
              <w:rPr>
                <w:color w:val="000000" w:themeColor="text1"/>
                <w:sz w:val="26"/>
                <w:szCs w:val="26"/>
              </w:rPr>
            </w:pPr>
            <w:r w:rsidRPr="00816916">
              <w:rPr>
                <w:color w:val="000000" w:themeColor="text1"/>
                <w:sz w:val="26"/>
                <w:szCs w:val="26"/>
              </w:rPr>
              <w:t>технологического развития и цифровизации</w:t>
            </w:r>
          </w:p>
          <w:p w14:paraId="7B61CAA9" w14:textId="77777777" w:rsidR="00773650" w:rsidRPr="00816916" w:rsidRDefault="00773650" w:rsidP="00430FC2">
            <w:pPr>
              <w:tabs>
                <w:tab w:val="left" w:pos="142"/>
              </w:tabs>
              <w:spacing w:line="276" w:lineRule="auto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62" w:type="dxa"/>
            <w:vAlign w:val="bottom"/>
          </w:tcPr>
          <w:p w14:paraId="71A8AE53" w14:textId="77777777" w:rsidR="00773650" w:rsidRPr="00816916" w:rsidRDefault="00773650" w:rsidP="00430FC2">
            <w:pPr>
              <w:tabs>
                <w:tab w:val="left" w:pos="142"/>
              </w:tabs>
              <w:spacing w:line="276" w:lineRule="auto"/>
              <w:jc w:val="right"/>
              <w:rPr>
                <w:color w:val="000000" w:themeColor="text1"/>
                <w:sz w:val="26"/>
                <w:szCs w:val="26"/>
              </w:rPr>
            </w:pPr>
            <w:r w:rsidRPr="00816916">
              <w:rPr>
                <w:color w:val="000000" w:themeColor="text1"/>
                <w:sz w:val="26"/>
                <w:szCs w:val="26"/>
              </w:rPr>
              <w:t xml:space="preserve">               С.Г. Висич</w:t>
            </w:r>
          </w:p>
          <w:p w14:paraId="6F34ACF2" w14:textId="77777777" w:rsidR="00773650" w:rsidRPr="00816916" w:rsidRDefault="00773650" w:rsidP="00430FC2">
            <w:pPr>
              <w:tabs>
                <w:tab w:val="left" w:pos="142"/>
              </w:tabs>
              <w:spacing w:line="276" w:lineRule="auto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</w:tr>
      <w:tr w:rsidR="00773650" w:rsidRPr="00816916" w14:paraId="5E915F00" w14:textId="77777777" w:rsidTr="00547C42">
        <w:tc>
          <w:tcPr>
            <w:tcW w:w="6749" w:type="dxa"/>
            <w:vAlign w:val="bottom"/>
          </w:tcPr>
          <w:p w14:paraId="52FB7E8E" w14:textId="5B910833" w:rsidR="00773650" w:rsidRPr="00816916" w:rsidRDefault="00773650" w:rsidP="00773650">
            <w:pPr>
              <w:tabs>
                <w:tab w:val="left" w:pos="142"/>
              </w:tabs>
              <w:spacing w:line="276" w:lineRule="auto"/>
              <w:ind w:left="-109"/>
              <w:jc w:val="both"/>
              <w:rPr>
                <w:color w:val="000000" w:themeColor="text1"/>
                <w:sz w:val="26"/>
                <w:szCs w:val="26"/>
              </w:rPr>
            </w:pPr>
            <w:bookmarkStart w:id="8" w:name="_GoBack"/>
            <w:bookmarkEnd w:id="8"/>
          </w:p>
        </w:tc>
        <w:tc>
          <w:tcPr>
            <w:tcW w:w="3162" w:type="dxa"/>
            <w:vAlign w:val="bottom"/>
          </w:tcPr>
          <w:p w14:paraId="1532F298" w14:textId="41A11435" w:rsidR="00773650" w:rsidRPr="00816916" w:rsidRDefault="00773650" w:rsidP="00430FC2">
            <w:pPr>
              <w:tabs>
                <w:tab w:val="left" w:pos="142"/>
              </w:tabs>
              <w:spacing w:line="276" w:lineRule="auto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</w:tr>
      <w:tr w:rsidR="00773650" w:rsidRPr="00816916" w14:paraId="2DDC8C59" w14:textId="77777777" w:rsidTr="00547C42">
        <w:tc>
          <w:tcPr>
            <w:tcW w:w="6749" w:type="dxa"/>
            <w:vAlign w:val="bottom"/>
          </w:tcPr>
          <w:p w14:paraId="51320329" w14:textId="77777777" w:rsidR="00773650" w:rsidRPr="00816916" w:rsidRDefault="00773650" w:rsidP="00430FC2">
            <w:pPr>
              <w:tabs>
                <w:tab w:val="left" w:pos="142"/>
              </w:tabs>
              <w:spacing w:line="276" w:lineRule="auto"/>
              <w:ind w:left="-109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62" w:type="dxa"/>
            <w:vAlign w:val="bottom"/>
          </w:tcPr>
          <w:p w14:paraId="06B02087" w14:textId="77777777" w:rsidR="00773650" w:rsidRPr="00816916" w:rsidRDefault="00773650" w:rsidP="00430FC2">
            <w:pPr>
              <w:tabs>
                <w:tab w:val="left" w:pos="142"/>
              </w:tabs>
              <w:spacing w:line="276" w:lineRule="auto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09F65C2B" w14:textId="77777777" w:rsidR="00552753" w:rsidRPr="00816916" w:rsidRDefault="00552753" w:rsidP="00430FC2">
      <w:pPr>
        <w:shd w:val="clear" w:color="auto" w:fill="FFFFFF"/>
        <w:tabs>
          <w:tab w:val="left" w:pos="142"/>
        </w:tabs>
        <w:spacing w:line="276" w:lineRule="auto"/>
        <w:rPr>
          <w:sz w:val="26"/>
          <w:szCs w:val="26"/>
        </w:rPr>
      </w:pPr>
    </w:p>
    <w:sectPr w:rsidR="00552753" w:rsidRPr="00816916" w:rsidSect="00696029">
      <w:footerReference w:type="default" r:id="rId8"/>
      <w:headerReference w:type="first" r:id="rId9"/>
      <w:footerReference w:type="first" r:id="rId10"/>
      <w:pgSz w:w="11906" w:h="16838"/>
      <w:pgMar w:top="1134" w:right="851" w:bottom="992" w:left="1134" w:header="510" w:footer="283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385E8" w14:textId="77777777" w:rsidR="004369AE" w:rsidRDefault="004369AE">
      <w:r>
        <w:separator/>
      </w:r>
    </w:p>
  </w:endnote>
  <w:endnote w:type="continuationSeparator" w:id="0">
    <w:p w14:paraId="4044439D" w14:textId="77777777" w:rsidR="004369AE" w:rsidRDefault="00436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6007487"/>
      <w:docPartObj>
        <w:docPartGallery w:val="Page Numbers (Bottom of Page)"/>
        <w:docPartUnique/>
      </w:docPartObj>
    </w:sdtPr>
    <w:sdtEndPr/>
    <w:sdtContent>
      <w:p w14:paraId="351F64C6" w14:textId="6E898F87" w:rsidR="00BE264F" w:rsidRDefault="00BE264F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060EA">
          <w:rPr>
            <w:noProof/>
          </w:rPr>
          <w:t>4</w:t>
        </w:r>
        <w:r>
          <w:fldChar w:fldCharType="end"/>
        </w:r>
      </w:p>
    </w:sdtContent>
  </w:sdt>
  <w:p w14:paraId="1069C970" w14:textId="77777777" w:rsidR="00BE264F" w:rsidRDefault="00BE264F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BCD63" w14:textId="77777777" w:rsidR="00BE264F" w:rsidRDefault="00BE264F">
    <w:pPr>
      <w:pStyle w:val="af6"/>
      <w:jc w:val="right"/>
    </w:pPr>
  </w:p>
  <w:p w14:paraId="44C3183F" w14:textId="77777777" w:rsidR="00BE264F" w:rsidRDefault="00BE264F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BA399" w14:textId="77777777" w:rsidR="004369AE" w:rsidRDefault="004369AE">
      <w:r>
        <w:separator/>
      </w:r>
    </w:p>
  </w:footnote>
  <w:footnote w:type="continuationSeparator" w:id="0">
    <w:p w14:paraId="1889B9EB" w14:textId="77777777" w:rsidR="004369AE" w:rsidRDefault="00436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A68AC" w14:textId="774A4E86" w:rsidR="00696029" w:rsidRDefault="00696029" w:rsidP="00696029">
    <w:pPr>
      <w:pStyle w:val="af5"/>
      <w:tabs>
        <w:tab w:val="clear" w:pos="4677"/>
        <w:tab w:val="clear" w:pos="9355"/>
        <w:tab w:val="left" w:pos="6615"/>
      </w:tabs>
    </w:pPr>
    <w:r>
      <w:rPr>
        <w:noProof/>
      </w:rPr>
      <w:drawing>
        <wp:inline distT="0" distB="0" distL="0" distR="0" wp14:anchorId="460D4806" wp14:editId="0690EACB">
          <wp:extent cx="1918335" cy="463550"/>
          <wp:effectExtent l="0" t="0" r="5715" b="0"/>
          <wp:docPr id="18" name="Picture 3" descr="C:\Users\bogus\Desktop\privolzhi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3" descr="C:\Users\bogus\Desktop\privolzh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335" cy="4635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" w15:restartNumberingAfterBreak="0">
    <w:nsid w:val="0A922530"/>
    <w:multiLevelType w:val="hybridMultilevel"/>
    <w:tmpl w:val="AFD6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30DDA"/>
    <w:multiLevelType w:val="hybridMultilevel"/>
    <w:tmpl w:val="B2F25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243B9"/>
    <w:multiLevelType w:val="multilevel"/>
    <w:tmpl w:val="C374C74C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/>
        <w:color w:val="auto"/>
      </w:rPr>
    </w:lvl>
    <w:lvl w:ilvl="1">
      <w:start w:val="1"/>
      <w:numFmt w:val="none"/>
      <w:lvlText w:val="5.9.1"/>
      <w:lvlJc w:val="left"/>
      <w:pPr>
        <w:ind w:left="432" w:hanging="432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hint="default"/>
        <w:b w:val="0"/>
        <w:i w:val="0"/>
        <w:strike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i/>
        <w:sz w:val="28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/>
        <w:sz w:val="2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/>
        <w:sz w:val="28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i/>
        <w:sz w:val="28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i/>
        <w:sz w:val="28"/>
      </w:rPr>
    </w:lvl>
  </w:abstractNum>
  <w:abstractNum w:abstractNumId="4" w15:restartNumberingAfterBreak="0">
    <w:nsid w:val="2A814F4A"/>
    <w:multiLevelType w:val="multilevel"/>
    <w:tmpl w:val="0E2E4B00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33B856CF"/>
    <w:multiLevelType w:val="multilevel"/>
    <w:tmpl w:val="1F9CF9C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1919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40E44D2"/>
    <w:multiLevelType w:val="hybridMultilevel"/>
    <w:tmpl w:val="DFDC876A"/>
    <w:lvl w:ilvl="0" w:tplc="BF407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F620D"/>
    <w:multiLevelType w:val="hybridMultilevel"/>
    <w:tmpl w:val="B2F25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A3B60"/>
    <w:multiLevelType w:val="multilevel"/>
    <w:tmpl w:val="B1547E3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20" w:hanging="576"/>
      </w:pPr>
      <w:rPr>
        <w:rFonts w:cs="Times New Roman" w:hint="default"/>
        <w:b/>
        <w:sz w:val="24"/>
        <w:szCs w:val="24"/>
        <w:lang w:val="x-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 w15:restartNumberingAfterBreak="0">
    <w:nsid w:val="5A4D0EDB"/>
    <w:multiLevelType w:val="multilevel"/>
    <w:tmpl w:val="8618E6F8"/>
    <w:lvl w:ilvl="0">
      <w:start w:val="6"/>
      <w:numFmt w:val="decimal"/>
      <w:pStyle w:val="1"/>
      <w:lvlText w:val="%1."/>
      <w:lvlJc w:val="left"/>
      <w:pPr>
        <w:ind w:left="1211" w:hanging="360"/>
      </w:pPr>
    </w:lvl>
    <w:lvl w:ilvl="1">
      <w:start w:val="1"/>
      <w:numFmt w:val="decimal"/>
      <w:pStyle w:val="1-2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31" w:hanging="1080"/>
      </w:pPr>
    </w:lvl>
    <w:lvl w:ilvl="4">
      <w:start w:val="1"/>
      <w:numFmt w:val="decimal"/>
      <w:lvlText w:val="%1.%2.%3.%4.%5."/>
      <w:lvlJc w:val="left"/>
      <w:pPr>
        <w:ind w:left="1931" w:hanging="1080"/>
      </w:pPr>
    </w:lvl>
    <w:lvl w:ilvl="5">
      <w:start w:val="1"/>
      <w:numFmt w:val="decimal"/>
      <w:lvlText w:val="%1.%2.%3.%4.%5.%6."/>
      <w:lvlJc w:val="left"/>
      <w:pPr>
        <w:ind w:left="2291" w:hanging="1440"/>
      </w:pPr>
    </w:lvl>
    <w:lvl w:ilvl="6">
      <w:start w:val="1"/>
      <w:numFmt w:val="decimal"/>
      <w:lvlText w:val="%1.%2.%3.%4.%5.%6.%7."/>
      <w:lvlJc w:val="left"/>
      <w:pPr>
        <w:ind w:left="2651" w:hanging="1800"/>
      </w:pPr>
    </w:lvl>
    <w:lvl w:ilvl="7">
      <w:start w:val="1"/>
      <w:numFmt w:val="decimal"/>
      <w:lvlText w:val="%1.%2.%3.%4.%5.%6.%7.%8."/>
      <w:lvlJc w:val="left"/>
      <w:pPr>
        <w:ind w:left="2651" w:hanging="1800"/>
      </w:pPr>
    </w:lvl>
    <w:lvl w:ilvl="8">
      <w:start w:val="1"/>
      <w:numFmt w:val="decimal"/>
      <w:lvlText w:val="%1.%2.%3.%4.%5.%6.%7.%8.%9."/>
      <w:lvlJc w:val="left"/>
      <w:pPr>
        <w:ind w:left="3011" w:hanging="2160"/>
      </w:pPr>
    </w:lvl>
  </w:abstractNum>
  <w:abstractNum w:abstractNumId="10" w15:restartNumberingAfterBreak="0">
    <w:nsid w:val="5D913F63"/>
    <w:multiLevelType w:val="hybridMultilevel"/>
    <w:tmpl w:val="1510459A"/>
    <w:lvl w:ilvl="0" w:tplc="08B0A0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DB115F3"/>
    <w:multiLevelType w:val="multilevel"/>
    <w:tmpl w:val="8C8A30C6"/>
    <w:lvl w:ilvl="0">
      <w:start w:val="5"/>
      <w:numFmt w:val="decimal"/>
      <w:pStyle w:val="10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  <w:b/>
        <w:lang w:val="ru-RU"/>
      </w:rPr>
    </w:lvl>
    <w:lvl w:ilvl="2">
      <w:start w:val="2"/>
      <w:numFmt w:val="decimal"/>
      <w:pStyle w:val="3"/>
      <w:lvlText w:val="%1.%2.%3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66690A8B"/>
    <w:multiLevelType w:val="multilevel"/>
    <w:tmpl w:val="1CE2654E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2420" w:hanging="576"/>
      </w:pPr>
      <w:rPr>
        <w:rFonts w:cs="Times New Roman"/>
        <w:b w:val="0"/>
        <w:sz w:val="24"/>
        <w:szCs w:val="24"/>
        <w:lang w:val="x-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"/>
      <w:lvlJc w:val="left"/>
      <w:pPr>
        <w:ind w:left="5259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671E2ACF"/>
    <w:multiLevelType w:val="multilevel"/>
    <w:tmpl w:val="F808EBA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7C53F6F"/>
    <w:multiLevelType w:val="hybridMultilevel"/>
    <w:tmpl w:val="8FF4E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30988"/>
    <w:multiLevelType w:val="multilevel"/>
    <w:tmpl w:val="6FB6F6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2"/>
  </w:num>
  <w:num w:numId="10">
    <w:abstractNumId w:val="7"/>
  </w:num>
  <w:num w:numId="11">
    <w:abstractNumId w:val="12"/>
  </w:num>
  <w:num w:numId="12">
    <w:abstractNumId w:val="14"/>
  </w:num>
  <w:num w:numId="13">
    <w:abstractNumId w:val="1"/>
  </w:num>
  <w:num w:numId="14">
    <w:abstractNumId w:val="8"/>
  </w:num>
  <w:num w:numId="15">
    <w:abstractNumId w:val="4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284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AD"/>
    <w:rsid w:val="00013347"/>
    <w:rsid w:val="0001383B"/>
    <w:rsid w:val="00017488"/>
    <w:rsid w:val="00021F21"/>
    <w:rsid w:val="00023544"/>
    <w:rsid w:val="0002708E"/>
    <w:rsid w:val="0003349C"/>
    <w:rsid w:val="00053C85"/>
    <w:rsid w:val="000577F8"/>
    <w:rsid w:val="000645BC"/>
    <w:rsid w:val="000663EF"/>
    <w:rsid w:val="000764C2"/>
    <w:rsid w:val="00086F8B"/>
    <w:rsid w:val="0009036F"/>
    <w:rsid w:val="000922ED"/>
    <w:rsid w:val="000965D2"/>
    <w:rsid w:val="000B5000"/>
    <w:rsid w:val="000B53B3"/>
    <w:rsid w:val="000B78B7"/>
    <w:rsid w:val="000C245C"/>
    <w:rsid w:val="000D2C9E"/>
    <w:rsid w:val="000D4DAC"/>
    <w:rsid w:val="000E051A"/>
    <w:rsid w:val="000E60D2"/>
    <w:rsid w:val="000F43C4"/>
    <w:rsid w:val="000F7831"/>
    <w:rsid w:val="00102B9E"/>
    <w:rsid w:val="00103613"/>
    <w:rsid w:val="0010712C"/>
    <w:rsid w:val="00115964"/>
    <w:rsid w:val="001202A8"/>
    <w:rsid w:val="00121E4F"/>
    <w:rsid w:val="00130821"/>
    <w:rsid w:val="001329BA"/>
    <w:rsid w:val="00135A24"/>
    <w:rsid w:val="00151ECD"/>
    <w:rsid w:val="001707AB"/>
    <w:rsid w:val="001733F0"/>
    <w:rsid w:val="001735CB"/>
    <w:rsid w:val="001741E1"/>
    <w:rsid w:val="00174AE9"/>
    <w:rsid w:val="001845C5"/>
    <w:rsid w:val="00191C66"/>
    <w:rsid w:val="001953EE"/>
    <w:rsid w:val="00196D34"/>
    <w:rsid w:val="00197299"/>
    <w:rsid w:val="001A1796"/>
    <w:rsid w:val="001A5CE7"/>
    <w:rsid w:val="001B1E4D"/>
    <w:rsid w:val="001B4281"/>
    <w:rsid w:val="001B52D5"/>
    <w:rsid w:val="001D190D"/>
    <w:rsid w:val="001E1562"/>
    <w:rsid w:val="001E325E"/>
    <w:rsid w:val="001F7846"/>
    <w:rsid w:val="002022AC"/>
    <w:rsid w:val="002060EA"/>
    <w:rsid w:val="00210DCE"/>
    <w:rsid w:val="00211133"/>
    <w:rsid w:val="00230A9A"/>
    <w:rsid w:val="002313AF"/>
    <w:rsid w:val="0023590C"/>
    <w:rsid w:val="00240048"/>
    <w:rsid w:val="00242ADF"/>
    <w:rsid w:val="00243EFD"/>
    <w:rsid w:val="00244FA3"/>
    <w:rsid w:val="00252D50"/>
    <w:rsid w:val="00254AD3"/>
    <w:rsid w:val="002562B9"/>
    <w:rsid w:val="00256F7E"/>
    <w:rsid w:val="0026623F"/>
    <w:rsid w:val="00273EF7"/>
    <w:rsid w:val="002761E4"/>
    <w:rsid w:val="0027745F"/>
    <w:rsid w:val="00284F7A"/>
    <w:rsid w:val="002A3CED"/>
    <w:rsid w:val="002A7F44"/>
    <w:rsid w:val="002B06CB"/>
    <w:rsid w:val="002B11D1"/>
    <w:rsid w:val="002B7A0F"/>
    <w:rsid w:val="002C1412"/>
    <w:rsid w:val="002C4EFE"/>
    <w:rsid w:val="002E4296"/>
    <w:rsid w:val="002E7B7E"/>
    <w:rsid w:val="002F3112"/>
    <w:rsid w:val="002F421C"/>
    <w:rsid w:val="003004A0"/>
    <w:rsid w:val="00300B3E"/>
    <w:rsid w:val="00302D4E"/>
    <w:rsid w:val="00303E56"/>
    <w:rsid w:val="003333CA"/>
    <w:rsid w:val="003404CD"/>
    <w:rsid w:val="00342A7D"/>
    <w:rsid w:val="00357C0D"/>
    <w:rsid w:val="00361A0C"/>
    <w:rsid w:val="0036379C"/>
    <w:rsid w:val="00373E7F"/>
    <w:rsid w:val="00374696"/>
    <w:rsid w:val="00374CFB"/>
    <w:rsid w:val="0037730C"/>
    <w:rsid w:val="00385BE3"/>
    <w:rsid w:val="00392B44"/>
    <w:rsid w:val="00394659"/>
    <w:rsid w:val="00394978"/>
    <w:rsid w:val="00395BB7"/>
    <w:rsid w:val="003A4178"/>
    <w:rsid w:val="003B1E9E"/>
    <w:rsid w:val="003B7EE7"/>
    <w:rsid w:val="003C3B28"/>
    <w:rsid w:val="003C4DFA"/>
    <w:rsid w:val="003D05EF"/>
    <w:rsid w:val="003D3B33"/>
    <w:rsid w:val="003D7565"/>
    <w:rsid w:val="003E1867"/>
    <w:rsid w:val="003F38C5"/>
    <w:rsid w:val="003F5249"/>
    <w:rsid w:val="003F54CE"/>
    <w:rsid w:val="003F5570"/>
    <w:rsid w:val="003F55F2"/>
    <w:rsid w:val="00404310"/>
    <w:rsid w:val="00405ECB"/>
    <w:rsid w:val="00420352"/>
    <w:rsid w:val="004224AA"/>
    <w:rsid w:val="00422CD8"/>
    <w:rsid w:val="004264FD"/>
    <w:rsid w:val="0042770F"/>
    <w:rsid w:val="00427855"/>
    <w:rsid w:val="00430FC2"/>
    <w:rsid w:val="004313E1"/>
    <w:rsid w:val="00432699"/>
    <w:rsid w:val="00434290"/>
    <w:rsid w:val="0043441F"/>
    <w:rsid w:val="004369AE"/>
    <w:rsid w:val="00444F62"/>
    <w:rsid w:val="00456889"/>
    <w:rsid w:val="00464EE2"/>
    <w:rsid w:val="00470F11"/>
    <w:rsid w:val="004711DA"/>
    <w:rsid w:val="004757BD"/>
    <w:rsid w:val="00480E9A"/>
    <w:rsid w:val="00491403"/>
    <w:rsid w:val="00491A24"/>
    <w:rsid w:val="004A39E6"/>
    <w:rsid w:val="004B439A"/>
    <w:rsid w:val="004C2A39"/>
    <w:rsid w:val="004D2F92"/>
    <w:rsid w:val="004D58AE"/>
    <w:rsid w:val="004E0951"/>
    <w:rsid w:val="004E4312"/>
    <w:rsid w:val="004F2D0C"/>
    <w:rsid w:val="004F7E15"/>
    <w:rsid w:val="0050279A"/>
    <w:rsid w:val="00506DFC"/>
    <w:rsid w:val="00507DC9"/>
    <w:rsid w:val="00536BE7"/>
    <w:rsid w:val="00546388"/>
    <w:rsid w:val="00552753"/>
    <w:rsid w:val="005647E9"/>
    <w:rsid w:val="00566502"/>
    <w:rsid w:val="005738E0"/>
    <w:rsid w:val="0057728B"/>
    <w:rsid w:val="005773F9"/>
    <w:rsid w:val="00577D01"/>
    <w:rsid w:val="005A571F"/>
    <w:rsid w:val="005A57C8"/>
    <w:rsid w:val="005B1C6B"/>
    <w:rsid w:val="005B341D"/>
    <w:rsid w:val="005B45C5"/>
    <w:rsid w:val="005B4D15"/>
    <w:rsid w:val="005C2474"/>
    <w:rsid w:val="005D1AF3"/>
    <w:rsid w:val="005D7C63"/>
    <w:rsid w:val="005F0DFA"/>
    <w:rsid w:val="005F0E50"/>
    <w:rsid w:val="005F384C"/>
    <w:rsid w:val="006168FA"/>
    <w:rsid w:val="00635AF8"/>
    <w:rsid w:val="006363B7"/>
    <w:rsid w:val="00640DA3"/>
    <w:rsid w:val="00662718"/>
    <w:rsid w:val="006642E9"/>
    <w:rsid w:val="00664F9C"/>
    <w:rsid w:val="0066593B"/>
    <w:rsid w:val="006701B2"/>
    <w:rsid w:val="00682FC8"/>
    <w:rsid w:val="00691061"/>
    <w:rsid w:val="0069553A"/>
    <w:rsid w:val="00695FDE"/>
    <w:rsid w:val="00696029"/>
    <w:rsid w:val="006A6D20"/>
    <w:rsid w:val="006B08C1"/>
    <w:rsid w:val="006B25C1"/>
    <w:rsid w:val="006B4C84"/>
    <w:rsid w:val="006B606D"/>
    <w:rsid w:val="006C27EF"/>
    <w:rsid w:val="006C54F2"/>
    <w:rsid w:val="006D2172"/>
    <w:rsid w:val="006D4BA8"/>
    <w:rsid w:val="006E1143"/>
    <w:rsid w:val="006E6C25"/>
    <w:rsid w:val="006F310F"/>
    <w:rsid w:val="006F5E0A"/>
    <w:rsid w:val="00715C5B"/>
    <w:rsid w:val="0072240A"/>
    <w:rsid w:val="0073582F"/>
    <w:rsid w:val="00744BCD"/>
    <w:rsid w:val="007529DE"/>
    <w:rsid w:val="00752DCD"/>
    <w:rsid w:val="00762958"/>
    <w:rsid w:val="0076544B"/>
    <w:rsid w:val="00771976"/>
    <w:rsid w:val="007725A5"/>
    <w:rsid w:val="00773650"/>
    <w:rsid w:val="0078746B"/>
    <w:rsid w:val="00791F04"/>
    <w:rsid w:val="007A1690"/>
    <w:rsid w:val="007A6891"/>
    <w:rsid w:val="007B34F4"/>
    <w:rsid w:val="007C0A28"/>
    <w:rsid w:val="007C0A59"/>
    <w:rsid w:val="007C7B2B"/>
    <w:rsid w:val="007D14EC"/>
    <w:rsid w:val="007D1D1B"/>
    <w:rsid w:val="007D1EE6"/>
    <w:rsid w:val="007D4CC5"/>
    <w:rsid w:val="007D69C5"/>
    <w:rsid w:val="007E162D"/>
    <w:rsid w:val="007E25B8"/>
    <w:rsid w:val="007E6CFE"/>
    <w:rsid w:val="008076FB"/>
    <w:rsid w:val="00810638"/>
    <w:rsid w:val="00812391"/>
    <w:rsid w:val="00813D8E"/>
    <w:rsid w:val="00816916"/>
    <w:rsid w:val="008216AA"/>
    <w:rsid w:val="00827044"/>
    <w:rsid w:val="008274B2"/>
    <w:rsid w:val="00830BB5"/>
    <w:rsid w:val="0086265A"/>
    <w:rsid w:val="00870A8B"/>
    <w:rsid w:val="00871B5A"/>
    <w:rsid w:val="00875AC2"/>
    <w:rsid w:val="00876C18"/>
    <w:rsid w:val="008877E3"/>
    <w:rsid w:val="0089383E"/>
    <w:rsid w:val="008B2106"/>
    <w:rsid w:val="008B37C2"/>
    <w:rsid w:val="008C69B5"/>
    <w:rsid w:val="008E2D4A"/>
    <w:rsid w:val="008E3632"/>
    <w:rsid w:val="008E43A2"/>
    <w:rsid w:val="0090144F"/>
    <w:rsid w:val="00914AD9"/>
    <w:rsid w:val="009150F1"/>
    <w:rsid w:val="00927EC2"/>
    <w:rsid w:val="009353E4"/>
    <w:rsid w:val="00966D1A"/>
    <w:rsid w:val="009718BE"/>
    <w:rsid w:val="00976989"/>
    <w:rsid w:val="0098591D"/>
    <w:rsid w:val="00993849"/>
    <w:rsid w:val="00993A87"/>
    <w:rsid w:val="00993B6A"/>
    <w:rsid w:val="009959E3"/>
    <w:rsid w:val="0099600C"/>
    <w:rsid w:val="009975B6"/>
    <w:rsid w:val="00997E13"/>
    <w:rsid w:val="009A3A13"/>
    <w:rsid w:val="009A6B70"/>
    <w:rsid w:val="009B4DD4"/>
    <w:rsid w:val="009D008A"/>
    <w:rsid w:val="009E4B5E"/>
    <w:rsid w:val="009F3579"/>
    <w:rsid w:val="009F4E76"/>
    <w:rsid w:val="00A06EFA"/>
    <w:rsid w:val="00A11421"/>
    <w:rsid w:val="00A154DF"/>
    <w:rsid w:val="00A22BE4"/>
    <w:rsid w:val="00A31249"/>
    <w:rsid w:val="00A41F66"/>
    <w:rsid w:val="00A44AF7"/>
    <w:rsid w:val="00A57CCB"/>
    <w:rsid w:val="00A751A9"/>
    <w:rsid w:val="00A77A76"/>
    <w:rsid w:val="00A91B13"/>
    <w:rsid w:val="00A91B9F"/>
    <w:rsid w:val="00A926F1"/>
    <w:rsid w:val="00A93A2E"/>
    <w:rsid w:val="00AA480F"/>
    <w:rsid w:val="00AA6D07"/>
    <w:rsid w:val="00AB1245"/>
    <w:rsid w:val="00AB2A50"/>
    <w:rsid w:val="00AB3208"/>
    <w:rsid w:val="00AB5AD3"/>
    <w:rsid w:val="00AC0F40"/>
    <w:rsid w:val="00AC2E6E"/>
    <w:rsid w:val="00AD060C"/>
    <w:rsid w:val="00AD0DFB"/>
    <w:rsid w:val="00AD2F52"/>
    <w:rsid w:val="00AD5243"/>
    <w:rsid w:val="00AE35FE"/>
    <w:rsid w:val="00AE3D6C"/>
    <w:rsid w:val="00B0337A"/>
    <w:rsid w:val="00B12CB2"/>
    <w:rsid w:val="00B15CAE"/>
    <w:rsid w:val="00B20CEA"/>
    <w:rsid w:val="00B23478"/>
    <w:rsid w:val="00B27A1E"/>
    <w:rsid w:val="00B31ABC"/>
    <w:rsid w:val="00B331FE"/>
    <w:rsid w:val="00B42758"/>
    <w:rsid w:val="00B43314"/>
    <w:rsid w:val="00B7686C"/>
    <w:rsid w:val="00B76C3C"/>
    <w:rsid w:val="00B83D75"/>
    <w:rsid w:val="00B85144"/>
    <w:rsid w:val="00B9418F"/>
    <w:rsid w:val="00B970BE"/>
    <w:rsid w:val="00BA0D5D"/>
    <w:rsid w:val="00BA7971"/>
    <w:rsid w:val="00BB6E88"/>
    <w:rsid w:val="00BD14CE"/>
    <w:rsid w:val="00BD3D19"/>
    <w:rsid w:val="00BD4256"/>
    <w:rsid w:val="00BD554D"/>
    <w:rsid w:val="00BD746B"/>
    <w:rsid w:val="00BD7B31"/>
    <w:rsid w:val="00BE264F"/>
    <w:rsid w:val="00BE4125"/>
    <w:rsid w:val="00BE57B0"/>
    <w:rsid w:val="00BE7C12"/>
    <w:rsid w:val="00BF2F0F"/>
    <w:rsid w:val="00BF3B54"/>
    <w:rsid w:val="00C03ABD"/>
    <w:rsid w:val="00C12634"/>
    <w:rsid w:val="00C17CAB"/>
    <w:rsid w:val="00C20CFF"/>
    <w:rsid w:val="00C34165"/>
    <w:rsid w:val="00C37C08"/>
    <w:rsid w:val="00C419C7"/>
    <w:rsid w:val="00C41FAD"/>
    <w:rsid w:val="00C4293F"/>
    <w:rsid w:val="00C570C3"/>
    <w:rsid w:val="00C7341D"/>
    <w:rsid w:val="00C73B72"/>
    <w:rsid w:val="00C73EDA"/>
    <w:rsid w:val="00C77A49"/>
    <w:rsid w:val="00C85413"/>
    <w:rsid w:val="00CA7B11"/>
    <w:rsid w:val="00CC2E09"/>
    <w:rsid w:val="00CC3407"/>
    <w:rsid w:val="00CD26B8"/>
    <w:rsid w:val="00CD71B8"/>
    <w:rsid w:val="00CD7886"/>
    <w:rsid w:val="00CE030D"/>
    <w:rsid w:val="00CF5857"/>
    <w:rsid w:val="00D002B5"/>
    <w:rsid w:val="00D067F9"/>
    <w:rsid w:val="00D12FB9"/>
    <w:rsid w:val="00D2584E"/>
    <w:rsid w:val="00D309F0"/>
    <w:rsid w:val="00D31F9B"/>
    <w:rsid w:val="00D347C2"/>
    <w:rsid w:val="00D44CF6"/>
    <w:rsid w:val="00D4691A"/>
    <w:rsid w:val="00D5592A"/>
    <w:rsid w:val="00DA1570"/>
    <w:rsid w:val="00DA1865"/>
    <w:rsid w:val="00DA59C9"/>
    <w:rsid w:val="00DB38D1"/>
    <w:rsid w:val="00DB65A3"/>
    <w:rsid w:val="00DC2074"/>
    <w:rsid w:val="00DD1415"/>
    <w:rsid w:val="00DD358A"/>
    <w:rsid w:val="00DD7C40"/>
    <w:rsid w:val="00DD7E8E"/>
    <w:rsid w:val="00E067EF"/>
    <w:rsid w:val="00E13061"/>
    <w:rsid w:val="00E2057A"/>
    <w:rsid w:val="00E23008"/>
    <w:rsid w:val="00E24787"/>
    <w:rsid w:val="00E26727"/>
    <w:rsid w:val="00E353A4"/>
    <w:rsid w:val="00E423AD"/>
    <w:rsid w:val="00E42D20"/>
    <w:rsid w:val="00E50348"/>
    <w:rsid w:val="00E652AA"/>
    <w:rsid w:val="00E70F83"/>
    <w:rsid w:val="00E7478E"/>
    <w:rsid w:val="00E77E43"/>
    <w:rsid w:val="00E85EC9"/>
    <w:rsid w:val="00E86555"/>
    <w:rsid w:val="00E8796A"/>
    <w:rsid w:val="00E87CD8"/>
    <w:rsid w:val="00E924F0"/>
    <w:rsid w:val="00EB1525"/>
    <w:rsid w:val="00EB3C0D"/>
    <w:rsid w:val="00EB3CE0"/>
    <w:rsid w:val="00EC041E"/>
    <w:rsid w:val="00EC0B7B"/>
    <w:rsid w:val="00EC5B4C"/>
    <w:rsid w:val="00EC74E2"/>
    <w:rsid w:val="00ED30A0"/>
    <w:rsid w:val="00ED3F03"/>
    <w:rsid w:val="00ED729A"/>
    <w:rsid w:val="00EF1094"/>
    <w:rsid w:val="00F00037"/>
    <w:rsid w:val="00F04A4B"/>
    <w:rsid w:val="00F13C61"/>
    <w:rsid w:val="00F1714A"/>
    <w:rsid w:val="00F21522"/>
    <w:rsid w:val="00F340E2"/>
    <w:rsid w:val="00F446F6"/>
    <w:rsid w:val="00F517DD"/>
    <w:rsid w:val="00F54D10"/>
    <w:rsid w:val="00F6098D"/>
    <w:rsid w:val="00FB2AC2"/>
    <w:rsid w:val="00FB3FAA"/>
    <w:rsid w:val="00FB53A4"/>
    <w:rsid w:val="00FD6CCC"/>
    <w:rsid w:val="00FE17D6"/>
    <w:rsid w:val="00FF2B0A"/>
    <w:rsid w:val="00FF5177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25823B"/>
  <w15:docId w15:val="{1B280EDB-23A0-4852-BBBB-3F9BB225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857"/>
    <w:rPr>
      <w:rFonts w:eastAsia="Calibri"/>
      <w:sz w:val="24"/>
      <w:szCs w:val="24"/>
    </w:rPr>
  </w:style>
  <w:style w:type="paragraph" w:styleId="10">
    <w:name w:val="heading 1"/>
    <w:basedOn w:val="a"/>
    <w:next w:val="a"/>
    <w:link w:val="11"/>
    <w:qFormat/>
    <w:rsid w:val="0096071D"/>
    <w:pPr>
      <w:keepNext/>
      <w:keepLines/>
      <w:numPr>
        <w:numId w:val="1"/>
      </w:numPr>
      <w:spacing w:before="480" w:line="276" w:lineRule="auto"/>
      <w:outlineLvl w:val="0"/>
    </w:pPr>
    <w:rPr>
      <w:b/>
      <w:bCs/>
      <w:sz w:val="26"/>
      <w:szCs w:val="28"/>
      <w:lang w:val="x-none" w:eastAsia="en-US"/>
    </w:rPr>
  </w:style>
  <w:style w:type="paragraph" w:styleId="2">
    <w:name w:val="heading 2"/>
    <w:basedOn w:val="a"/>
    <w:next w:val="a"/>
    <w:qFormat/>
    <w:rsid w:val="0096071D"/>
    <w:pPr>
      <w:keepNext/>
      <w:keepLines/>
      <w:numPr>
        <w:ilvl w:val="1"/>
        <w:numId w:val="1"/>
      </w:numPr>
      <w:spacing w:before="200" w:line="276" w:lineRule="auto"/>
      <w:jc w:val="both"/>
      <w:outlineLvl w:val="1"/>
    </w:pPr>
    <w:rPr>
      <w:b/>
      <w:bCs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qFormat/>
    <w:rsid w:val="0096071D"/>
    <w:pPr>
      <w:keepNext/>
      <w:keepLines/>
      <w:numPr>
        <w:ilvl w:val="2"/>
        <w:numId w:val="1"/>
      </w:numPr>
      <w:spacing w:before="200" w:line="276" w:lineRule="auto"/>
      <w:jc w:val="both"/>
      <w:outlineLvl w:val="2"/>
    </w:pPr>
    <w:rPr>
      <w:bCs/>
      <w:sz w:val="26"/>
      <w:szCs w:val="22"/>
      <w:lang w:val="x-none" w:eastAsia="en-US"/>
    </w:rPr>
  </w:style>
  <w:style w:type="paragraph" w:styleId="4">
    <w:name w:val="heading 4"/>
    <w:basedOn w:val="a"/>
    <w:next w:val="a"/>
    <w:link w:val="40"/>
    <w:qFormat/>
    <w:rsid w:val="0096071D"/>
    <w:pPr>
      <w:keepNext/>
      <w:keepLines/>
      <w:numPr>
        <w:ilvl w:val="3"/>
        <w:numId w:val="1"/>
      </w:numPr>
      <w:spacing w:line="276" w:lineRule="auto"/>
      <w:jc w:val="both"/>
      <w:outlineLvl w:val="3"/>
    </w:pPr>
    <w:rPr>
      <w:bCs/>
      <w:iCs/>
      <w:sz w:val="26"/>
      <w:szCs w:val="22"/>
      <w:lang w:val="x-none" w:eastAsia="en-US"/>
    </w:rPr>
  </w:style>
  <w:style w:type="paragraph" w:styleId="5">
    <w:name w:val="heading 5"/>
    <w:basedOn w:val="a"/>
    <w:next w:val="a"/>
    <w:link w:val="50"/>
    <w:qFormat/>
    <w:rsid w:val="0096071D"/>
    <w:pPr>
      <w:keepNext/>
      <w:keepLines/>
      <w:numPr>
        <w:ilvl w:val="4"/>
        <w:numId w:val="1"/>
      </w:numPr>
      <w:spacing w:before="200" w:line="276" w:lineRule="auto"/>
      <w:jc w:val="both"/>
      <w:outlineLvl w:val="4"/>
    </w:pPr>
    <w:rPr>
      <w:sz w:val="26"/>
      <w:szCs w:val="22"/>
      <w:lang w:val="x-none" w:eastAsia="en-US"/>
    </w:rPr>
  </w:style>
  <w:style w:type="paragraph" w:styleId="6">
    <w:name w:val="heading 6"/>
    <w:basedOn w:val="a"/>
    <w:next w:val="a"/>
    <w:link w:val="60"/>
    <w:qFormat/>
    <w:rsid w:val="0096071D"/>
    <w:pPr>
      <w:keepNext/>
      <w:keepLines/>
      <w:numPr>
        <w:ilvl w:val="5"/>
        <w:numId w:val="1"/>
      </w:numPr>
      <w:spacing w:before="200" w:line="276" w:lineRule="auto"/>
      <w:jc w:val="both"/>
      <w:outlineLvl w:val="5"/>
    </w:pPr>
    <w:rPr>
      <w:rFonts w:ascii="Cambria" w:hAnsi="Cambria"/>
      <w:iCs/>
      <w:color w:val="243F60"/>
      <w:sz w:val="26"/>
      <w:szCs w:val="22"/>
      <w:lang w:val="x-none" w:eastAsia="en-US"/>
    </w:rPr>
  </w:style>
  <w:style w:type="paragraph" w:styleId="7">
    <w:name w:val="heading 7"/>
    <w:basedOn w:val="a"/>
    <w:next w:val="a"/>
    <w:link w:val="70"/>
    <w:qFormat/>
    <w:rsid w:val="0096071D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="Cambria" w:hAnsi="Cambria"/>
      <w:i/>
      <w:iCs/>
      <w:color w:val="404040"/>
      <w:sz w:val="26"/>
      <w:szCs w:val="22"/>
      <w:lang w:val="x-none" w:eastAsia="en-US"/>
    </w:rPr>
  </w:style>
  <w:style w:type="paragraph" w:styleId="8">
    <w:name w:val="heading 8"/>
    <w:basedOn w:val="a"/>
    <w:next w:val="a"/>
    <w:link w:val="80"/>
    <w:qFormat/>
    <w:rsid w:val="0096071D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x-none" w:eastAsia="en-US"/>
    </w:rPr>
  </w:style>
  <w:style w:type="paragraph" w:styleId="9">
    <w:name w:val="heading 9"/>
    <w:basedOn w:val="a"/>
    <w:next w:val="a"/>
    <w:link w:val="90"/>
    <w:qFormat/>
    <w:rsid w:val="0096071D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B1522E"/>
  </w:style>
  <w:style w:type="character" w:customStyle="1" w:styleId="iiianoaieou">
    <w:name w:val="iiia? no?aieou"/>
    <w:basedOn w:val="a0"/>
    <w:qFormat/>
    <w:rsid w:val="00B60932"/>
  </w:style>
  <w:style w:type="character" w:customStyle="1" w:styleId="11">
    <w:name w:val="Заголовок 1 Знак"/>
    <w:basedOn w:val="a0"/>
    <w:link w:val="10"/>
    <w:qFormat/>
    <w:rsid w:val="0096071D"/>
    <w:rPr>
      <w:rFonts w:eastAsia="Calibri"/>
      <w:b/>
      <w:bCs/>
      <w:sz w:val="26"/>
      <w:szCs w:val="28"/>
      <w:lang w:val="x-none" w:eastAsia="en-US"/>
    </w:rPr>
  </w:style>
  <w:style w:type="character" w:customStyle="1" w:styleId="20">
    <w:name w:val="Заголовок 2 Знак"/>
    <w:basedOn w:val="a0"/>
    <w:qFormat/>
    <w:rsid w:val="0096071D"/>
    <w:rPr>
      <w:rFonts w:eastAsia="Calibri"/>
      <w:b/>
      <w:bCs/>
      <w:sz w:val="26"/>
      <w:szCs w:val="26"/>
      <w:lang w:val="x-none" w:eastAsia="en-US"/>
    </w:rPr>
  </w:style>
  <w:style w:type="character" w:customStyle="1" w:styleId="30">
    <w:name w:val="Заголовок 3 Знак"/>
    <w:basedOn w:val="a0"/>
    <w:link w:val="3"/>
    <w:qFormat/>
    <w:rsid w:val="0096071D"/>
    <w:rPr>
      <w:rFonts w:eastAsia="Calibri"/>
      <w:bCs/>
      <w:sz w:val="26"/>
      <w:szCs w:val="22"/>
      <w:lang w:val="x-none" w:eastAsia="en-US"/>
    </w:rPr>
  </w:style>
  <w:style w:type="character" w:customStyle="1" w:styleId="40">
    <w:name w:val="Заголовок 4 Знак"/>
    <w:basedOn w:val="a0"/>
    <w:link w:val="4"/>
    <w:qFormat/>
    <w:rsid w:val="0096071D"/>
    <w:rPr>
      <w:rFonts w:eastAsia="Calibri"/>
      <w:bCs/>
      <w:iCs/>
      <w:sz w:val="26"/>
      <w:szCs w:val="22"/>
      <w:lang w:val="x-none" w:eastAsia="en-US"/>
    </w:rPr>
  </w:style>
  <w:style w:type="character" w:customStyle="1" w:styleId="50">
    <w:name w:val="Заголовок 5 Знак"/>
    <w:basedOn w:val="a0"/>
    <w:link w:val="5"/>
    <w:qFormat/>
    <w:rsid w:val="0096071D"/>
    <w:rPr>
      <w:rFonts w:eastAsia="Calibri"/>
      <w:sz w:val="26"/>
      <w:szCs w:val="22"/>
      <w:lang w:val="x-none" w:eastAsia="en-US"/>
    </w:rPr>
  </w:style>
  <w:style w:type="character" w:customStyle="1" w:styleId="60">
    <w:name w:val="Заголовок 6 Знак"/>
    <w:basedOn w:val="a0"/>
    <w:link w:val="6"/>
    <w:qFormat/>
    <w:rsid w:val="0096071D"/>
    <w:rPr>
      <w:rFonts w:ascii="Cambria" w:eastAsia="Calibri" w:hAnsi="Cambria"/>
      <w:iCs/>
      <w:color w:val="243F60"/>
      <w:sz w:val="26"/>
      <w:szCs w:val="22"/>
      <w:lang w:val="x-none" w:eastAsia="en-US"/>
    </w:rPr>
  </w:style>
  <w:style w:type="character" w:customStyle="1" w:styleId="70">
    <w:name w:val="Заголовок 7 Знак"/>
    <w:basedOn w:val="a0"/>
    <w:link w:val="7"/>
    <w:qFormat/>
    <w:rsid w:val="0096071D"/>
    <w:rPr>
      <w:rFonts w:ascii="Cambria" w:eastAsia="Calibri" w:hAnsi="Cambria"/>
      <w:i/>
      <w:iCs/>
      <w:color w:val="404040"/>
      <w:sz w:val="26"/>
      <w:szCs w:val="22"/>
      <w:lang w:val="x-none" w:eastAsia="en-US"/>
    </w:rPr>
  </w:style>
  <w:style w:type="character" w:customStyle="1" w:styleId="80">
    <w:name w:val="Заголовок 8 Знак"/>
    <w:basedOn w:val="a0"/>
    <w:link w:val="8"/>
    <w:qFormat/>
    <w:rsid w:val="0096071D"/>
    <w:rPr>
      <w:rFonts w:ascii="Cambria" w:eastAsia="Calibri" w:hAnsi="Cambria"/>
      <w:color w:val="404040"/>
      <w:lang w:val="x-none" w:eastAsia="en-US"/>
    </w:rPr>
  </w:style>
  <w:style w:type="character" w:customStyle="1" w:styleId="90">
    <w:name w:val="Заголовок 9 Знак"/>
    <w:basedOn w:val="a0"/>
    <w:link w:val="9"/>
    <w:qFormat/>
    <w:rsid w:val="0096071D"/>
    <w:rPr>
      <w:rFonts w:ascii="Cambria" w:eastAsia="Calibri" w:hAnsi="Cambria"/>
      <w:i/>
      <w:iCs/>
      <w:color w:val="404040"/>
      <w:lang w:val="x-none" w:eastAsia="en-US"/>
    </w:rPr>
  </w:style>
  <w:style w:type="character" w:customStyle="1" w:styleId="21">
    <w:name w:val="Основной текст 2 Знак"/>
    <w:basedOn w:val="a0"/>
    <w:link w:val="22"/>
    <w:qFormat/>
    <w:rsid w:val="00CE4377"/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uiPriority w:val="99"/>
    <w:qFormat/>
    <w:rsid w:val="00764AB3"/>
    <w:rPr>
      <w:rFonts w:eastAsia="Calibri"/>
      <w:sz w:val="24"/>
      <w:szCs w:val="24"/>
    </w:rPr>
  </w:style>
  <w:style w:type="character" w:customStyle="1" w:styleId="a5">
    <w:name w:val="Нижний колонтитул Знак"/>
    <w:basedOn w:val="a0"/>
    <w:uiPriority w:val="99"/>
    <w:qFormat/>
    <w:rsid w:val="00764AB3"/>
    <w:rPr>
      <w:rFonts w:eastAsia="Calibri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5553D6"/>
    <w:rPr>
      <w:color w:val="0563C1" w:themeColor="hyperlink"/>
      <w:u w:val="single"/>
    </w:rPr>
  </w:style>
  <w:style w:type="character" w:customStyle="1" w:styleId="a6">
    <w:name w:val="Текст выноски Знак"/>
    <w:basedOn w:val="a0"/>
    <w:qFormat/>
    <w:rsid w:val="009D56E6"/>
    <w:rPr>
      <w:rFonts w:ascii="Segoe UI" w:eastAsia="Calibri" w:hAnsi="Segoe UI" w:cs="Segoe UI"/>
      <w:sz w:val="18"/>
      <w:szCs w:val="18"/>
    </w:rPr>
  </w:style>
  <w:style w:type="character" w:customStyle="1" w:styleId="31">
    <w:name w:val="Подпись к таблице (3) + Не курсив"/>
    <w:basedOn w:val="a0"/>
    <w:qFormat/>
    <w:rsid w:val="005F4776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a7">
    <w:name w:val="Текст сноски Знак"/>
    <w:basedOn w:val="a0"/>
    <w:qFormat/>
    <w:rsid w:val="007B2BC6"/>
    <w:rPr>
      <w:rFonts w:eastAsia="Calibri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sid w:val="007B2BC6"/>
    <w:rPr>
      <w:vertAlign w:val="superscript"/>
    </w:rPr>
  </w:style>
  <w:style w:type="character" w:customStyle="1" w:styleId="a9">
    <w:name w:val="Основной текст Знак"/>
    <w:basedOn w:val="a0"/>
    <w:qFormat/>
    <w:rsid w:val="00907190"/>
    <w:rPr>
      <w:rFonts w:eastAsia="Calibri"/>
      <w:sz w:val="24"/>
      <w:szCs w:val="24"/>
    </w:rPr>
  </w:style>
  <w:style w:type="character" w:styleId="aa">
    <w:name w:val="annotation reference"/>
    <w:basedOn w:val="a0"/>
    <w:qFormat/>
    <w:rsid w:val="00071563"/>
    <w:rPr>
      <w:sz w:val="16"/>
      <w:szCs w:val="16"/>
    </w:rPr>
  </w:style>
  <w:style w:type="character" w:customStyle="1" w:styleId="ab">
    <w:name w:val="Текст примечания Знак"/>
    <w:basedOn w:val="a0"/>
    <w:qFormat/>
    <w:rsid w:val="00071563"/>
    <w:rPr>
      <w:rFonts w:eastAsia="Calibri"/>
    </w:rPr>
  </w:style>
  <w:style w:type="character" w:customStyle="1" w:styleId="ac">
    <w:name w:val="Тема примечания Знак"/>
    <w:basedOn w:val="ab"/>
    <w:qFormat/>
    <w:rsid w:val="00071563"/>
    <w:rPr>
      <w:rFonts w:eastAsia="Calibri"/>
      <w:b/>
      <w:bCs/>
    </w:rPr>
  </w:style>
  <w:style w:type="character" w:customStyle="1" w:styleId="ad">
    <w:name w:val="Символ сноски"/>
    <w:qFormat/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Символ концевой сноски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rsid w:val="00907190"/>
    <w:pPr>
      <w:spacing w:after="120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pPr>
      <w:suppressLineNumbers/>
    </w:pPr>
    <w:rPr>
      <w:rFonts w:cs="Mangal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rsid w:val="00B1522E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rsid w:val="00564A41"/>
    <w:pPr>
      <w:tabs>
        <w:tab w:val="center" w:pos="4677"/>
        <w:tab w:val="right" w:pos="9355"/>
      </w:tabs>
    </w:pPr>
  </w:style>
  <w:style w:type="paragraph" w:customStyle="1" w:styleId="af7">
    <w:name w:val="Стиль начало"/>
    <w:basedOn w:val="a"/>
    <w:qFormat/>
    <w:rsid w:val="009415EF"/>
    <w:pPr>
      <w:widowControl w:val="0"/>
      <w:spacing w:line="264" w:lineRule="auto"/>
    </w:pPr>
    <w:rPr>
      <w:sz w:val="28"/>
      <w:szCs w:val="20"/>
    </w:rPr>
  </w:style>
  <w:style w:type="paragraph" w:customStyle="1" w:styleId="14">
    <w:name w:val="Стиль14"/>
    <w:basedOn w:val="a"/>
    <w:qFormat/>
    <w:rsid w:val="009415EF"/>
    <w:pPr>
      <w:spacing w:line="264" w:lineRule="auto"/>
      <w:ind w:firstLine="720"/>
      <w:jc w:val="both"/>
    </w:pPr>
    <w:rPr>
      <w:sz w:val="28"/>
      <w:szCs w:val="20"/>
    </w:rPr>
  </w:style>
  <w:style w:type="paragraph" w:customStyle="1" w:styleId="af8">
    <w:name w:val="Абзац"/>
    <w:basedOn w:val="a"/>
    <w:qFormat/>
    <w:rsid w:val="009415EF"/>
    <w:pPr>
      <w:spacing w:line="360" w:lineRule="auto"/>
      <w:ind w:firstLine="709"/>
      <w:jc w:val="both"/>
    </w:pPr>
    <w:rPr>
      <w:sz w:val="28"/>
      <w:szCs w:val="28"/>
    </w:rPr>
  </w:style>
  <w:style w:type="paragraph" w:styleId="af9">
    <w:name w:val="List Paragraph"/>
    <w:aliases w:val="Нумерованый список,List Paragraph1"/>
    <w:basedOn w:val="a"/>
    <w:link w:val="afa"/>
    <w:uiPriority w:val="34"/>
    <w:qFormat/>
    <w:rsid w:val="00596D72"/>
    <w:pPr>
      <w:ind w:left="708"/>
    </w:pPr>
  </w:style>
  <w:style w:type="paragraph" w:styleId="22">
    <w:name w:val="Body Text 2"/>
    <w:basedOn w:val="a"/>
    <w:link w:val="21"/>
    <w:qFormat/>
    <w:rsid w:val="00CE4377"/>
    <w:pPr>
      <w:spacing w:after="120" w:line="480" w:lineRule="auto"/>
    </w:pPr>
    <w:rPr>
      <w:rFonts w:eastAsia="Times New Roman"/>
      <w:lang w:val="x-none"/>
    </w:rPr>
  </w:style>
  <w:style w:type="paragraph" w:styleId="afb">
    <w:name w:val="TOC Heading"/>
    <w:basedOn w:val="10"/>
    <w:next w:val="a"/>
    <w:uiPriority w:val="39"/>
    <w:unhideWhenUsed/>
    <w:qFormat/>
    <w:rsid w:val="005553D6"/>
    <w:pPr>
      <w:numPr>
        <w:numId w:val="0"/>
      </w:numPr>
      <w:spacing w:before="240" w:line="259" w:lineRule="auto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rsid w:val="005553D6"/>
    <w:pPr>
      <w:spacing w:after="100"/>
    </w:pPr>
  </w:style>
  <w:style w:type="paragraph" w:styleId="23">
    <w:name w:val="toc 2"/>
    <w:basedOn w:val="a"/>
    <w:next w:val="a"/>
    <w:autoRedefine/>
    <w:uiPriority w:val="39"/>
    <w:rsid w:val="005553D6"/>
    <w:pPr>
      <w:spacing w:after="100"/>
      <w:ind w:left="240"/>
    </w:pPr>
  </w:style>
  <w:style w:type="paragraph" w:styleId="afc">
    <w:name w:val="Balloon Text"/>
    <w:basedOn w:val="a"/>
    <w:qFormat/>
    <w:rsid w:val="009D56E6"/>
    <w:rPr>
      <w:rFonts w:ascii="Segoe UI" w:hAnsi="Segoe UI" w:cs="Segoe UI"/>
      <w:sz w:val="18"/>
      <w:szCs w:val="18"/>
    </w:rPr>
  </w:style>
  <w:style w:type="paragraph" w:styleId="32">
    <w:name w:val="toc 3"/>
    <w:basedOn w:val="a"/>
    <w:next w:val="a"/>
    <w:autoRedefine/>
    <w:uiPriority w:val="39"/>
    <w:rsid w:val="0057328F"/>
    <w:pPr>
      <w:spacing w:after="100"/>
      <w:ind w:left="480"/>
    </w:pPr>
  </w:style>
  <w:style w:type="paragraph" w:styleId="afd">
    <w:name w:val="footnote text"/>
    <w:basedOn w:val="a"/>
    <w:rsid w:val="007B2BC6"/>
    <w:rPr>
      <w:sz w:val="20"/>
      <w:szCs w:val="20"/>
    </w:rPr>
  </w:style>
  <w:style w:type="paragraph" w:styleId="afe">
    <w:name w:val="annotation text"/>
    <w:basedOn w:val="a"/>
    <w:qFormat/>
    <w:rsid w:val="00071563"/>
    <w:rPr>
      <w:sz w:val="20"/>
      <w:szCs w:val="20"/>
    </w:rPr>
  </w:style>
  <w:style w:type="paragraph" w:styleId="aff">
    <w:name w:val="annotation subject"/>
    <w:basedOn w:val="afe"/>
    <w:next w:val="afe"/>
    <w:qFormat/>
    <w:rsid w:val="00071563"/>
    <w:rPr>
      <w:b/>
      <w:bCs/>
    </w:rPr>
  </w:style>
  <w:style w:type="table" w:styleId="aff0">
    <w:name w:val="Table Grid"/>
    <w:basedOn w:val="a1"/>
    <w:rsid w:val="00F85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бзац списка Знак"/>
    <w:aliases w:val="Нумерованый список Знак,List Paragraph1 Знак"/>
    <w:link w:val="af9"/>
    <w:uiPriority w:val="34"/>
    <w:locked/>
    <w:rsid w:val="00682FC8"/>
    <w:rPr>
      <w:rFonts w:eastAsia="Calibri"/>
      <w:sz w:val="24"/>
      <w:szCs w:val="24"/>
    </w:rPr>
  </w:style>
  <w:style w:type="paragraph" w:customStyle="1" w:styleId="1">
    <w:name w:val="заголовок 1"/>
    <w:basedOn w:val="af9"/>
    <w:link w:val="15"/>
    <w:qFormat/>
    <w:rsid w:val="006168FA"/>
    <w:pPr>
      <w:numPr>
        <w:numId w:val="4"/>
      </w:numPr>
      <w:suppressAutoHyphens/>
      <w:contextualSpacing/>
    </w:pPr>
    <w:rPr>
      <w:b/>
      <w:lang w:eastAsia="ar-SA"/>
    </w:rPr>
  </w:style>
  <w:style w:type="paragraph" w:customStyle="1" w:styleId="1-2">
    <w:name w:val="Заголовок 1-2"/>
    <w:basedOn w:val="af9"/>
    <w:qFormat/>
    <w:rsid w:val="006168FA"/>
    <w:pPr>
      <w:numPr>
        <w:ilvl w:val="1"/>
        <w:numId w:val="4"/>
      </w:numPr>
      <w:suppressAutoHyphens/>
      <w:contextualSpacing/>
    </w:pPr>
    <w:rPr>
      <w:b/>
      <w:lang w:eastAsia="ar-SA"/>
    </w:rPr>
  </w:style>
  <w:style w:type="character" w:customStyle="1" w:styleId="15">
    <w:name w:val="заголовок 1 Знак"/>
    <w:basedOn w:val="a0"/>
    <w:link w:val="1"/>
    <w:rsid w:val="006168FA"/>
    <w:rPr>
      <w:rFonts w:eastAsia="Calibri"/>
      <w:b/>
      <w:sz w:val="24"/>
      <w:szCs w:val="24"/>
      <w:lang w:eastAsia="ar-SA"/>
    </w:rPr>
  </w:style>
  <w:style w:type="character" w:customStyle="1" w:styleId="WW8Num12z1">
    <w:name w:val="WW8Num12z1"/>
    <w:rsid w:val="00A91B13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2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8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5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1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09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9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0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5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3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B826B-2E9C-41C1-BA1A-D7D0806F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Акуличев Виталий Олегович</dc:creator>
  <cp:keywords/>
  <dc:description/>
  <cp:lastModifiedBy>Висич Сергей Геннадьевич</cp:lastModifiedBy>
  <cp:revision>4</cp:revision>
  <cp:lastPrinted>2021-05-20T05:31:00Z</cp:lastPrinted>
  <dcterms:created xsi:type="dcterms:W3CDTF">2021-05-19T17:23:00Z</dcterms:created>
  <dcterms:modified xsi:type="dcterms:W3CDTF">2021-05-20T05:33:00Z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